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firstLine="720" w:firstLineChars="200"/>
        <w:rPr>
          <w:rFonts w:ascii="微软雅黑" w:hAnsi="微软雅黑" w:eastAsia="微软雅黑"/>
          <w:b/>
          <w:bCs/>
          <w:sz w:val="36"/>
          <w:szCs w:val="36"/>
        </w:rPr>
      </w:pPr>
      <w:bookmarkStart w:id="0" w:name="OLE_LINK1"/>
      <w:r>
        <w:rPr>
          <w:rFonts w:hint="eastAsia" w:ascii="微软雅黑" w:hAnsi="微软雅黑" w:eastAsia="微软雅黑"/>
          <w:b/>
          <w:bCs/>
          <w:sz w:val="36"/>
          <w:szCs w:val="36"/>
        </w:rPr>
        <w:t>202</w:t>
      </w:r>
      <w:r>
        <w:rPr>
          <w:rFonts w:ascii="微软雅黑" w:hAnsi="微软雅黑" w:eastAsia="微软雅黑"/>
          <w:b/>
          <w:bCs/>
          <w:sz w:val="36"/>
          <w:szCs w:val="36"/>
        </w:rPr>
        <w:t>0</w:t>
      </w:r>
      <w:r>
        <w:rPr>
          <w:rFonts w:hint="eastAsia" w:ascii="微软雅黑" w:hAnsi="微软雅黑" w:eastAsia="微软雅黑"/>
          <w:b/>
          <w:bCs/>
          <w:sz w:val="36"/>
          <w:szCs w:val="36"/>
        </w:rPr>
        <w:t>世界花园大会植物新品种评选征集</w:t>
      </w:r>
      <w:bookmarkStart w:id="1" w:name="_Hlk16434846"/>
      <w:bookmarkEnd w:id="0"/>
      <w:r>
        <w:rPr>
          <w:rFonts w:hint="eastAsia" w:ascii="微软雅黑" w:hAnsi="微软雅黑" w:eastAsia="微软雅黑"/>
          <w:b/>
          <w:bCs/>
          <w:sz w:val="36"/>
          <w:szCs w:val="36"/>
        </w:rPr>
        <w:t>令</w:t>
      </w:r>
    </w:p>
    <w:bookmarkEnd w:id="1"/>
    <w:p>
      <w:pPr>
        <w:spacing w:line="360" w:lineRule="auto"/>
        <w:ind w:firstLine="560" w:firstLineChars="200"/>
        <w:rPr>
          <w:rFonts w:ascii="仿宋" w:hAnsi="仿宋" w:eastAsia="仿宋"/>
          <w:sz w:val="28"/>
          <w:szCs w:val="28"/>
        </w:rPr>
      </w:pPr>
      <w:r>
        <w:rPr>
          <w:rFonts w:hint="eastAsia" w:ascii="仿宋" w:hAnsi="仿宋" w:eastAsia="仿宋"/>
          <w:sz w:val="28"/>
          <w:szCs w:val="28"/>
        </w:rPr>
        <w:t>为建立全球花卉产业链的协作交流机制，推动世界</w:t>
      </w:r>
      <w:r>
        <w:rPr>
          <w:rFonts w:ascii="仿宋" w:hAnsi="仿宋" w:eastAsia="仿宋"/>
          <w:sz w:val="28"/>
          <w:szCs w:val="28"/>
        </w:rPr>
        <w:t>范围内</w:t>
      </w:r>
      <w:r>
        <w:rPr>
          <w:rFonts w:hint="eastAsia" w:ascii="仿宋" w:hAnsi="仿宋" w:eastAsia="仿宋"/>
          <w:sz w:val="28"/>
          <w:szCs w:val="28"/>
        </w:rPr>
        <w:t>育种事业的发展和植物新品种的推广，第三届世界花园大会暨第二届“花卉品种中国适应性评选（All</w:t>
      </w:r>
      <w:r>
        <w:rPr>
          <w:rFonts w:ascii="仿宋" w:hAnsi="仿宋" w:eastAsia="仿宋"/>
          <w:sz w:val="28"/>
          <w:szCs w:val="28"/>
        </w:rPr>
        <w:t xml:space="preserve"> China Selections</w:t>
      </w:r>
      <w:r>
        <w:rPr>
          <w:rFonts w:hint="eastAsia" w:ascii="仿宋" w:hAnsi="仿宋" w:eastAsia="仿宋"/>
          <w:sz w:val="28"/>
          <w:szCs w:val="28"/>
        </w:rPr>
        <w:t>，简称A</w:t>
      </w:r>
      <w:r>
        <w:rPr>
          <w:rFonts w:ascii="仿宋" w:hAnsi="仿宋" w:eastAsia="仿宋"/>
          <w:sz w:val="28"/>
          <w:szCs w:val="28"/>
        </w:rPr>
        <w:t>CS</w:t>
      </w:r>
      <w:r>
        <w:rPr>
          <w:rFonts w:hint="eastAsia" w:ascii="仿宋" w:hAnsi="仿宋" w:eastAsia="仿宋"/>
          <w:sz w:val="28"/>
          <w:szCs w:val="28"/>
        </w:rPr>
        <w:t>）将于2020年4月27日—5月3日在中国浙江长安花卉小镇举办</w:t>
      </w:r>
      <w:r>
        <w:rPr>
          <w:rFonts w:ascii="仿宋" w:hAnsi="仿宋" w:eastAsia="仿宋"/>
          <w:sz w:val="28"/>
          <w:szCs w:val="28"/>
        </w:rPr>
        <w:t xml:space="preserve">。  </w:t>
      </w:r>
    </w:p>
    <w:p>
      <w:pPr>
        <w:spacing w:line="360" w:lineRule="auto"/>
        <w:ind w:firstLine="560" w:firstLineChars="200"/>
        <w:rPr>
          <w:rFonts w:ascii="仿宋" w:hAnsi="仿宋" w:eastAsia="仿宋"/>
          <w:sz w:val="28"/>
          <w:szCs w:val="28"/>
        </w:rPr>
      </w:pPr>
      <w:bookmarkStart w:id="2" w:name="_Hlk15639466"/>
      <w:r>
        <w:rPr>
          <w:rFonts w:hint="eastAsia" w:ascii="仿宋" w:hAnsi="仿宋" w:eastAsia="仿宋"/>
          <w:sz w:val="28"/>
          <w:szCs w:val="28"/>
        </w:rPr>
        <w:t>2020年世界花园大会将新增针对中国市场的植物新品种的筛选和评比版块，同时进行第二届“花卉品种中国适应性评选”，</w:t>
      </w:r>
      <w:r>
        <w:rPr>
          <w:rFonts w:ascii="仿宋" w:hAnsi="仿宋" w:eastAsia="仿宋"/>
          <w:sz w:val="28"/>
          <w:szCs w:val="28"/>
        </w:rPr>
        <w:t>今后</w:t>
      </w:r>
      <w:r>
        <w:rPr>
          <w:rFonts w:hint="eastAsia" w:ascii="仿宋" w:hAnsi="仿宋" w:eastAsia="仿宋"/>
          <w:sz w:val="28"/>
          <w:szCs w:val="28"/>
        </w:rPr>
        <w:t>将作为固定活动板块每年评比。该版块</w:t>
      </w:r>
      <w:r>
        <w:rPr>
          <w:rFonts w:ascii="仿宋" w:hAnsi="仿宋" w:eastAsia="仿宋"/>
          <w:sz w:val="28"/>
          <w:szCs w:val="28"/>
        </w:rPr>
        <w:t>面向</w:t>
      </w:r>
      <w:r>
        <w:rPr>
          <w:rFonts w:hint="eastAsia" w:ascii="仿宋" w:hAnsi="仿宋" w:eastAsia="仿宋"/>
          <w:sz w:val="28"/>
          <w:szCs w:val="28"/>
        </w:rPr>
        <w:t>全球育种者，以及期望借助植物新品种打开中国市场的育种公司开放，接受</w:t>
      </w:r>
      <w:r>
        <w:rPr>
          <w:rFonts w:ascii="仿宋" w:hAnsi="仿宋" w:eastAsia="仿宋"/>
          <w:sz w:val="28"/>
          <w:szCs w:val="28"/>
        </w:rPr>
        <w:t>个人或公司</w:t>
      </w:r>
      <w:r>
        <w:rPr>
          <w:rFonts w:hint="eastAsia" w:ascii="仿宋" w:hAnsi="仿宋" w:eastAsia="仿宋"/>
          <w:sz w:val="28"/>
          <w:szCs w:val="28"/>
        </w:rPr>
        <w:t>名义</w:t>
      </w:r>
      <w:r>
        <w:rPr>
          <w:rFonts w:ascii="仿宋" w:hAnsi="仿宋" w:eastAsia="仿宋"/>
          <w:sz w:val="28"/>
          <w:szCs w:val="28"/>
        </w:rPr>
        <w:t>申报</w:t>
      </w:r>
      <w:r>
        <w:rPr>
          <w:rFonts w:hint="eastAsia" w:ascii="仿宋" w:hAnsi="仿宋" w:eastAsia="仿宋"/>
          <w:sz w:val="28"/>
          <w:szCs w:val="28"/>
        </w:rPr>
        <w:t>。评审有初选、试种和测评三个环节，由</w:t>
      </w:r>
      <w:r>
        <w:rPr>
          <w:rFonts w:ascii="仿宋" w:hAnsi="仿宋" w:eastAsia="仿宋"/>
          <w:sz w:val="28"/>
          <w:szCs w:val="28"/>
        </w:rPr>
        <w:t>国际专家组成的评审会</w:t>
      </w:r>
      <w:r>
        <w:rPr>
          <w:rFonts w:hint="eastAsia" w:ascii="仿宋" w:hAnsi="仿宋" w:eastAsia="仿宋"/>
          <w:sz w:val="28"/>
          <w:szCs w:val="28"/>
        </w:rPr>
        <w:t>全程参与指导。</w:t>
      </w:r>
      <w:r>
        <w:rPr>
          <w:rFonts w:ascii="仿宋" w:hAnsi="仿宋" w:eastAsia="仿宋"/>
          <w:sz w:val="28"/>
          <w:szCs w:val="28"/>
        </w:rPr>
        <w:t>在大会现场</w:t>
      </w:r>
      <w:r>
        <w:rPr>
          <w:rFonts w:hint="eastAsia" w:ascii="仿宋" w:hAnsi="仿宋" w:eastAsia="仿宋"/>
          <w:sz w:val="28"/>
          <w:szCs w:val="28"/>
        </w:rPr>
        <w:t>，评审会</w:t>
      </w:r>
      <w:r>
        <w:rPr>
          <w:rFonts w:ascii="仿宋" w:hAnsi="仿宋" w:eastAsia="仿宋"/>
          <w:sz w:val="28"/>
          <w:szCs w:val="28"/>
        </w:rPr>
        <w:t>将给获奖</w:t>
      </w:r>
      <w:r>
        <w:rPr>
          <w:rFonts w:hint="eastAsia" w:ascii="仿宋" w:hAnsi="仿宋" w:eastAsia="仿宋"/>
          <w:sz w:val="28"/>
          <w:szCs w:val="28"/>
        </w:rPr>
        <w:t>的新品种进行颁奖，并</w:t>
      </w:r>
      <w:r>
        <w:rPr>
          <w:rFonts w:ascii="仿宋" w:hAnsi="仿宋" w:eastAsia="仿宋"/>
          <w:sz w:val="28"/>
          <w:szCs w:val="28"/>
        </w:rPr>
        <w:t>免费提供</w:t>
      </w:r>
      <w:r>
        <w:rPr>
          <w:rFonts w:hint="eastAsia" w:ascii="仿宋" w:hAnsi="仿宋" w:eastAsia="仿宋"/>
          <w:sz w:val="28"/>
          <w:szCs w:val="28"/>
        </w:rPr>
        <w:t>向中国消费者展现</w:t>
      </w:r>
      <w:r>
        <w:rPr>
          <w:rFonts w:ascii="仿宋" w:hAnsi="仿宋" w:eastAsia="仿宋"/>
          <w:sz w:val="28"/>
          <w:szCs w:val="28"/>
        </w:rPr>
        <w:t>获奖</w:t>
      </w:r>
      <w:r>
        <w:rPr>
          <w:rFonts w:hint="eastAsia" w:ascii="仿宋" w:hAnsi="仿宋" w:eastAsia="仿宋"/>
          <w:sz w:val="28"/>
          <w:szCs w:val="28"/>
        </w:rPr>
        <w:t>成果</w:t>
      </w:r>
      <w:r>
        <w:rPr>
          <w:rFonts w:ascii="仿宋" w:hAnsi="仿宋" w:eastAsia="仿宋"/>
          <w:sz w:val="28"/>
          <w:szCs w:val="28"/>
        </w:rPr>
        <w:t>的机会和平台</w:t>
      </w:r>
      <w:r>
        <w:rPr>
          <w:rFonts w:hint="eastAsia" w:ascii="仿宋" w:hAnsi="仿宋" w:eastAsia="仿宋"/>
          <w:sz w:val="28"/>
          <w:szCs w:val="28"/>
        </w:rPr>
        <w:t>。</w:t>
      </w:r>
    </w:p>
    <w:bookmarkEnd w:id="2"/>
    <w:p>
      <w:pPr>
        <w:spacing w:before="156" w:beforeLines="50" w:after="156" w:afterLines="50" w:line="360" w:lineRule="auto"/>
        <w:ind w:firstLine="281" w:firstLineChars="100"/>
        <w:rPr>
          <w:rFonts w:ascii="仿宋" w:hAnsi="仿宋" w:eastAsia="仿宋"/>
          <w:b/>
          <w:bCs/>
          <w:sz w:val="28"/>
          <w:szCs w:val="28"/>
        </w:rPr>
      </w:pPr>
      <w:r>
        <w:rPr>
          <w:rFonts w:hint="eastAsia" w:ascii="仿宋" w:hAnsi="仿宋" w:eastAsia="仿宋"/>
          <w:b/>
          <w:bCs/>
          <w:sz w:val="28"/>
          <w:szCs w:val="28"/>
        </w:rPr>
        <w:t>一、申报要求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1、籽</w:t>
      </w:r>
      <w:r>
        <w:rPr>
          <w:rFonts w:hint="eastAsia" w:ascii="仿宋" w:hAnsi="仿宋" w:eastAsia="仿宋"/>
          <w:sz w:val="28"/>
          <w:szCs w:val="28"/>
          <w:lang w:val="en-US" w:eastAsia="zh-CN"/>
        </w:rPr>
        <w:t>繁</w:t>
      </w:r>
      <w:r>
        <w:rPr>
          <w:rFonts w:hint="eastAsia" w:ascii="仿宋" w:hAnsi="仿宋" w:eastAsia="仿宋"/>
          <w:sz w:val="28"/>
          <w:szCs w:val="28"/>
        </w:rPr>
        <w:t>系和无性系的新品种植物均可。适合花园应用的植物类型，以一年生</w:t>
      </w:r>
      <w:r>
        <w:rPr>
          <w:rFonts w:ascii="仿宋" w:hAnsi="仿宋" w:eastAsia="仿宋"/>
          <w:sz w:val="28"/>
          <w:szCs w:val="28"/>
        </w:rPr>
        <w:t>／</w:t>
      </w:r>
      <w:r>
        <w:rPr>
          <w:rFonts w:hint="eastAsia" w:ascii="仿宋" w:hAnsi="仿宋" w:eastAsia="仿宋"/>
          <w:sz w:val="28"/>
          <w:szCs w:val="28"/>
        </w:rPr>
        <w:t>多年生草本</w:t>
      </w:r>
      <w:r>
        <w:rPr>
          <w:rFonts w:ascii="仿宋" w:hAnsi="仿宋" w:eastAsia="仿宋"/>
          <w:sz w:val="28"/>
          <w:szCs w:val="28"/>
        </w:rPr>
        <w:t>／</w:t>
      </w:r>
      <w:r>
        <w:rPr>
          <w:rFonts w:hint="eastAsia" w:ascii="仿宋" w:hAnsi="仿宋" w:eastAsia="仿宋"/>
          <w:sz w:val="28"/>
          <w:szCs w:val="28"/>
        </w:rPr>
        <w:t>灌木为主，也可考虑部分小型乔木，大型乔木不在筛选范围内；</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2、最佳观赏期以在</w:t>
      </w:r>
      <w:r>
        <w:rPr>
          <w:rFonts w:ascii="仿宋" w:hAnsi="仿宋" w:eastAsia="仿宋"/>
          <w:sz w:val="28"/>
          <w:szCs w:val="28"/>
        </w:rPr>
        <w:t>中国长三角地区</w:t>
      </w:r>
      <w:r>
        <w:rPr>
          <w:rFonts w:hint="eastAsia" w:ascii="仿宋" w:hAnsi="仿宋" w:eastAsia="仿宋"/>
          <w:sz w:val="28"/>
          <w:szCs w:val="28"/>
        </w:rPr>
        <w:t>4月底到5月初或可调节到这时期展示的优先</w:t>
      </w:r>
      <w:r>
        <w:rPr>
          <w:rFonts w:ascii="仿宋" w:hAnsi="仿宋" w:eastAsia="仿宋"/>
          <w:sz w:val="28"/>
          <w:szCs w:val="28"/>
        </w:rPr>
        <w:t>，</w:t>
      </w:r>
      <w:r>
        <w:rPr>
          <w:rFonts w:hint="eastAsia" w:ascii="仿宋" w:hAnsi="仿宋" w:eastAsia="仿宋"/>
          <w:sz w:val="28"/>
          <w:szCs w:val="28"/>
        </w:rPr>
        <w:t>若植物观赏期不能匹配，则需要提前一年完成试种和测评；</w:t>
      </w:r>
    </w:p>
    <w:p>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、需注明育种者或品种归属者的信息</w:t>
      </w:r>
      <w:r>
        <w:rPr>
          <w:rFonts w:ascii="仿宋" w:hAnsi="仿宋" w:eastAsia="仿宋"/>
          <w:sz w:val="28"/>
          <w:szCs w:val="28"/>
        </w:rPr>
        <w:t>，并提供依据</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4、必须在中国市场具有商业推广价值。</w:t>
      </w:r>
    </w:p>
    <w:p>
      <w:pPr>
        <w:spacing w:before="156" w:beforeLines="50" w:after="156" w:afterLines="50" w:line="360" w:lineRule="auto"/>
        <w:ind w:firstLine="281" w:firstLineChars="100"/>
        <w:rPr>
          <w:rFonts w:hint="eastAsia" w:ascii="仿宋" w:hAnsi="仿宋" w:eastAsia="仿宋"/>
          <w:b/>
          <w:bCs/>
          <w:sz w:val="28"/>
          <w:szCs w:val="28"/>
        </w:rPr>
      </w:pPr>
      <w:r>
        <w:rPr>
          <w:rFonts w:hint="eastAsia" w:ascii="仿宋" w:hAnsi="仿宋" w:eastAsia="仿宋"/>
          <w:b/>
          <w:bCs/>
          <w:sz w:val="28"/>
          <w:szCs w:val="28"/>
        </w:rPr>
        <w:t>二、申报材料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1、籽繁系植物申报填写：</w:t>
      </w:r>
      <w:r>
        <w:rPr>
          <w:rFonts w:ascii="仿宋" w:hAnsi="仿宋" w:eastAsia="仿宋"/>
          <w:sz w:val="28"/>
          <w:szCs w:val="28"/>
        </w:rPr>
        <w:t>2020</w:t>
      </w:r>
      <w:r>
        <w:rPr>
          <w:rFonts w:hint="eastAsia" w:ascii="仿宋" w:hAnsi="仿宋" w:eastAsia="仿宋"/>
          <w:sz w:val="28"/>
          <w:szCs w:val="28"/>
        </w:rPr>
        <w:t>世界花园大会</w:t>
      </w:r>
      <w:r>
        <w:rPr>
          <w:rFonts w:ascii="仿宋" w:hAnsi="仿宋" w:eastAsia="仿宋"/>
          <w:sz w:val="28"/>
          <w:szCs w:val="28"/>
        </w:rPr>
        <w:t>植物新品种评选申报表</w:t>
      </w:r>
      <w:r>
        <w:rPr>
          <w:rFonts w:hint="eastAsia" w:ascii="仿宋" w:hAnsi="仿宋" w:eastAsia="仿宋"/>
          <w:sz w:val="28"/>
          <w:szCs w:val="28"/>
        </w:rPr>
        <w:t>（籽繁系-</w:t>
      </w:r>
      <w:r>
        <w:rPr>
          <w:rFonts w:ascii="仿宋" w:hAnsi="仿宋" w:eastAsia="仿宋"/>
          <w:sz w:val="28"/>
          <w:szCs w:val="28"/>
        </w:rPr>
        <w:t>ACS</w:t>
      </w:r>
      <w:r>
        <w:rPr>
          <w:rFonts w:hint="eastAsia" w:ascii="仿宋" w:hAnsi="仿宋" w:eastAsia="仿宋"/>
          <w:sz w:val="28"/>
          <w:szCs w:val="28"/>
        </w:rPr>
        <w:t>奖）（附表1）；无性系植物申报填写：</w:t>
      </w:r>
      <w:r>
        <w:rPr>
          <w:rFonts w:ascii="仿宋" w:hAnsi="仿宋" w:eastAsia="仿宋"/>
          <w:sz w:val="28"/>
          <w:szCs w:val="28"/>
        </w:rPr>
        <w:t>2020</w:t>
      </w:r>
      <w:r>
        <w:rPr>
          <w:rFonts w:hint="eastAsia" w:ascii="仿宋" w:hAnsi="仿宋" w:eastAsia="仿宋"/>
          <w:sz w:val="28"/>
          <w:szCs w:val="28"/>
        </w:rPr>
        <w:t>世界花园大会</w:t>
      </w:r>
      <w:r>
        <w:rPr>
          <w:rFonts w:ascii="仿宋" w:hAnsi="仿宋" w:eastAsia="仿宋"/>
          <w:sz w:val="28"/>
          <w:szCs w:val="28"/>
        </w:rPr>
        <w:t>植物新品种评选申报表</w:t>
      </w:r>
      <w:r>
        <w:rPr>
          <w:rFonts w:hint="eastAsia" w:ascii="仿宋" w:hAnsi="仿宋" w:eastAsia="仿宋"/>
          <w:sz w:val="28"/>
          <w:szCs w:val="28"/>
        </w:rPr>
        <w:t>（无性系-</w:t>
      </w:r>
      <w:r>
        <w:rPr>
          <w:rFonts w:ascii="仿宋" w:hAnsi="仿宋" w:eastAsia="仿宋"/>
          <w:sz w:val="28"/>
          <w:szCs w:val="28"/>
        </w:rPr>
        <w:t>AFS</w:t>
      </w:r>
      <w:r>
        <w:rPr>
          <w:rFonts w:hint="eastAsia" w:ascii="仿宋" w:hAnsi="仿宋" w:eastAsia="仿宋"/>
          <w:sz w:val="28"/>
          <w:szCs w:val="28"/>
        </w:rPr>
        <w:t>奖）（附表2）;</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2、每个新品种植物照片不少于5张，大小不低于1</w:t>
      </w:r>
      <w:r>
        <w:rPr>
          <w:rFonts w:ascii="仿宋" w:hAnsi="仿宋" w:eastAsia="仿宋"/>
          <w:sz w:val="28"/>
          <w:szCs w:val="28"/>
        </w:rPr>
        <w:t>M</w:t>
      </w:r>
      <w:r>
        <w:rPr>
          <w:rFonts w:hint="eastAsia" w:ascii="仿宋" w:hAnsi="仿宋" w:eastAsia="仿宋"/>
          <w:sz w:val="28"/>
          <w:szCs w:val="28"/>
        </w:rPr>
        <w:t>，要求可呈现植物形态特征，清晰无遮挡;</w:t>
      </w:r>
    </w:p>
    <w:p>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、育种者或品种归属者的相关证明材料。</w:t>
      </w:r>
    </w:p>
    <w:p>
      <w:pPr>
        <w:spacing w:before="156" w:beforeLines="50" w:after="156" w:afterLines="50" w:line="360" w:lineRule="auto"/>
        <w:ind w:firstLine="281" w:firstLineChars="100"/>
        <w:rPr>
          <w:rFonts w:ascii="仿宋" w:hAnsi="仿宋" w:eastAsia="仿宋"/>
          <w:b/>
          <w:bCs/>
          <w:sz w:val="28"/>
          <w:szCs w:val="28"/>
        </w:rPr>
      </w:pPr>
      <w:r>
        <w:rPr>
          <w:rFonts w:hint="eastAsia" w:ascii="仿宋" w:hAnsi="仿宋" w:eastAsia="仿宋"/>
          <w:b/>
          <w:bCs/>
          <w:sz w:val="28"/>
          <w:szCs w:val="28"/>
        </w:rPr>
        <w:t>三、申报及入围时间安排</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、请各申报单位或个人于2</w:t>
      </w:r>
      <w:r>
        <w:rPr>
          <w:rFonts w:ascii="仿宋" w:hAnsi="仿宋" w:eastAsia="仿宋"/>
          <w:sz w:val="28"/>
          <w:szCs w:val="28"/>
        </w:rPr>
        <w:t>019</w:t>
      </w:r>
      <w:r>
        <w:rPr>
          <w:rFonts w:hint="eastAsia" w:ascii="仿宋" w:hAnsi="仿宋" w:eastAsia="仿宋"/>
          <w:sz w:val="28"/>
          <w:szCs w:val="28"/>
        </w:rPr>
        <w:t>年1</w:t>
      </w:r>
      <w:r>
        <w:rPr>
          <w:rFonts w:ascii="仿宋" w:hAnsi="仿宋" w:eastAsia="仿宋"/>
          <w:sz w:val="28"/>
          <w:szCs w:val="28"/>
        </w:rPr>
        <w:t>0</w:t>
      </w:r>
      <w:r>
        <w:rPr>
          <w:rFonts w:hint="eastAsia" w:ascii="仿宋" w:hAnsi="仿宋" w:eastAsia="仿宋"/>
          <w:sz w:val="28"/>
          <w:szCs w:val="28"/>
        </w:rPr>
        <w:t>月3</w:t>
      </w:r>
      <w:r>
        <w:rPr>
          <w:rFonts w:ascii="仿宋" w:hAnsi="仿宋" w:eastAsia="仿宋"/>
          <w:sz w:val="28"/>
          <w:szCs w:val="28"/>
        </w:rPr>
        <w:t>1</w:t>
      </w:r>
      <w:r>
        <w:rPr>
          <w:rFonts w:hint="eastAsia" w:ascii="仿宋" w:hAnsi="仿宋" w:eastAsia="仿宋"/>
          <w:sz w:val="28"/>
          <w:szCs w:val="28"/>
        </w:rPr>
        <w:t>日前向世界花园大会组委会提交申报材料；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2、2</w:t>
      </w:r>
      <w:r>
        <w:rPr>
          <w:rFonts w:ascii="仿宋" w:hAnsi="仿宋" w:eastAsia="仿宋"/>
          <w:sz w:val="28"/>
          <w:szCs w:val="28"/>
        </w:rPr>
        <w:t>020</w:t>
      </w:r>
      <w:r>
        <w:rPr>
          <w:rFonts w:hint="eastAsia" w:ascii="仿宋" w:hAnsi="仿宋" w:eastAsia="仿宋"/>
          <w:sz w:val="28"/>
          <w:szCs w:val="28"/>
        </w:rPr>
        <w:t>年3月，公布获奖新品种入围名单；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3、2</w:t>
      </w:r>
      <w:r>
        <w:rPr>
          <w:rFonts w:ascii="仿宋" w:hAnsi="仿宋" w:eastAsia="仿宋"/>
          <w:sz w:val="28"/>
          <w:szCs w:val="28"/>
        </w:rPr>
        <w:t>020</w:t>
      </w:r>
      <w:r>
        <w:rPr>
          <w:rFonts w:hint="eastAsia" w:ascii="仿宋" w:hAnsi="仿宋" w:eastAsia="仿宋"/>
          <w:sz w:val="28"/>
          <w:szCs w:val="28"/>
        </w:rPr>
        <w:t>年</w:t>
      </w:r>
      <w:r>
        <w:rPr>
          <w:rFonts w:ascii="仿宋" w:hAnsi="仿宋" w:eastAsia="仿宋"/>
          <w:sz w:val="28"/>
          <w:szCs w:val="28"/>
        </w:rPr>
        <w:t>4</w:t>
      </w:r>
      <w:r>
        <w:rPr>
          <w:rFonts w:hint="eastAsia" w:ascii="仿宋" w:hAnsi="仿宋" w:eastAsia="仿宋"/>
          <w:sz w:val="28"/>
          <w:szCs w:val="28"/>
        </w:rPr>
        <w:t>月2</w:t>
      </w:r>
      <w:r>
        <w:rPr>
          <w:rFonts w:ascii="仿宋" w:hAnsi="仿宋" w:eastAsia="仿宋"/>
          <w:sz w:val="28"/>
          <w:szCs w:val="28"/>
        </w:rPr>
        <w:t>7</w:t>
      </w: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月3日世界花园大会举办期间，举行获奖新品种颁奖典礼。</w:t>
      </w:r>
    </w:p>
    <w:p>
      <w:pPr>
        <w:spacing w:before="156" w:beforeLines="50" w:after="156" w:afterLines="50" w:line="360" w:lineRule="auto"/>
        <w:ind w:firstLine="281" w:firstLineChars="100"/>
        <w:rPr>
          <w:rFonts w:ascii="仿宋" w:hAnsi="仿宋" w:eastAsia="仿宋"/>
          <w:b/>
          <w:bCs/>
          <w:sz w:val="28"/>
          <w:szCs w:val="28"/>
        </w:rPr>
      </w:pPr>
      <w:r>
        <w:rPr>
          <w:rFonts w:hint="eastAsia" w:ascii="仿宋" w:hAnsi="仿宋" w:eastAsia="仿宋"/>
          <w:b/>
          <w:bCs/>
          <w:sz w:val="28"/>
          <w:szCs w:val="28"/>
        </w:rPr>
        <w:t>四、其他事项</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、本</w:t>
      </w:r>
      <w:bookmarkStart w:id="3" w:name="_Hlk16434870"/>
      <w:r>
        <w:rPr>
          <w:rFonts w:hint="eastAsia" w:ascii="仿宋" w:hAnsi="仿宋" w:eastAsia="仿宋"/>
          <w:sz w:val="28"/>
          <w:szCs w:val="28"/>
        </w:rPr>
        <w:t>届品种征集及A</w:t>
      </w:r>
      <w:r>
        <w:rPr>
          <w:rFonts w:ascii="仿宋" w:hAnsi="仿宋" w:eastAsia="仿宋"/>
          <w:sz w:val="28"/>
          <w:szCs w:val="28"/>
        </w:rPr>
        <w:t>CS</w:t>
      </w:r>
      <w:bookmarkEnd w:id="3"/>
      <w:r>
        <w:rPr>
          <w:rFonts w:hint="eastAsia" w:ascii="仿宋" w:hAnsi="仿宋" w:eastAsia="仿宋"/>
          <w:sz w:val="28"/>
          <w:szCs w:val="28"/>
        </w:rPr>
        <w:t>评选，新增无性系植物新品种评选，该类植物与籽</w:t>
      </w:r>
      <w:r>
        <w:rPr>
          <w:rFonts w:hint="eastAsia" w:ascii="仿宋" w:hAnsi="仿宋" w:eastAsia="仿宋"/>
          <w:color w:val="auto"/>
          <w:sz w:val="28"/>
          <w:szCs w:val="28"/>
          <w:lang w:val="en-US" w:eastAsia="zh-CN"/>
        </w:rPr>
        <w:t>繁</w:t>
      </w:r>
      <w:r>
        <w:rPr>
          <w:rFonts w:hint="eastAsia" w:ascii="仿宋" w:hAnsi="仿宋" w:eastAsia="仿宋"/>
          <w:sz w:val="28"/>
          <w:szCs w:val="28"/>
        </w:rPr>
        <w:t>系分开评奖，但两者评选级别等同，享有同等推广及合作资源。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2、凡入围</w:t>
      </w:r>
      <w:r>
        <w:rPr>
          <w:rFonts w:ascii="仿宋" w:hAnsi="仿宋" w:eastAsia="仿宋"/>
          <w:sz w:val="28"/>
          <w:szCs w:val="28"/>
        </w:rPr>
        <w:t>评选资格的新品种</w:t>
      </w:r>
      <w:r>
        <w:rPr>
          <w:rFonts w:hint="eastAsia" w:ascii="仿宋" w:hAnsi="仿宋" w:eastAsia="仿宋"/>
          <w:sz w:val="28"/>
          <w:szCs w:val="28"/>
        </w:rPr>
        <w:t>，将获得大会全产业链渠道和市场推广</w:t>
      </w:r>
      <w:r>
        <w:rPr>
          <w:rFonts w:ascii="仿宋" w:hAnsi="仿宋" w:eastAsia="仿宋"/>
          <w:sz w:val="28"/>
          <w:szCs w:val="28"/>
        </w:rPr>
        <w:t>的</w:t>
      </w:r>
      <w:r>
        <w:rPr>
          <w:rFonts w:hint="eastAsia" w:ascii="仿宋" w:hAnsi="仿宋" w:eastAsia="仿宋"/>
          <w:sz w:val="28"/>
          <w:szCs w:val="28"/>
        </w:rPr>
        <w:t>全力支持。</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联系人：涂先生/杜女士，手机：+86</w:t>
      </w:r>
      <w:r>
        <w:rPr>
          <w:rFonts w:ascii="仿宋" w:hAnsi="仿宋" w:eastAsia="仿宋"/>
          <w:sz w:val="28"/>
          <w:szCs w:val="28"/>
        </w:rPr>
        <w:t xml:space="preserve"> </w:t>
      </w:r>
      <w:r>
        <w:rPr>
          <w:rFonts w:hint="eastAsia" w:ascii="仿宋" w:hAnsi="仿宋" w:eastAsia="仿宋"/>
          <w:sz w:val="28"/>
          <w:szCs w:val="28"/>
        </w:rPr>
        <w:t>15602338391</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86 18868803812</w:t>
      </w:r>
      <w:r>
        <w:rPr>
          <w:rFonts w:hint="eastAsia" w:ascii="仿宋" w:hAnsi="仿宋" w:eastAsia="仿宋"/>
          <w:sz w:val="28"/>
          <w:szCs w:val="28"/>
        </w:rPr>
        <w:t>，座机：+86</w:t>
      </w:r>
      <w:r>
        <w:rPr>
          <w:rFonts w:ascii="仿宋" w:hAnsi="仿宋" w:eastAsia="仿宋"/>
          <w:sz w:val="28"/>
          <w:szCs w:val="28"/>
        </w:rPr>
        <w:t xml:space="preserve"> </w:t>
      </w:r>
      <w:r>
        <w:rPr>
          <w:rFonts w:hint="eastAsia" w:ascii="仿宋" w:hAnsi="仿宋" w:eastAsia="仿宋"/>
          <w:sz w:val="28"/>
          <w:szCs w:val="28"/>
          <w:lang w:val="en-US" w:eastAsia="zh-CN"/>
        </w:rPr>
        <w:t>0</w:t>
      </w:r>
      <w:bookmarkStart w:id="4" w:name="_GoBack"/>
      <w:bookmarkEnd w:id="4"/>
      <w:r>
        <w:rPr>
          <w:rFonts w:hint="eastAsia" w:ascii="仿宋" w:hAnsi="仿宋" w:eastAsia="仿宋"/>
          <w:sz w:val="28"/>
          <w:szCs w:val="28"/>
        </w:rPr>
        <w:t>573</w:t>
      </w:r>
      <w:r>
        <w:rPr>
          <w:rFonts w:ascii="仿宋" w:hAnsi="仿宋" w:eastAsia="仿宋"/>
          <w:sz w:val="28"/>
          <w:szCs w:val="28"/>
        </w:rPr>
        <w:t xml:space="preserve"> </w:t>
      </w:r>
      <w:r>
        <w:rPr>
          <w:rFonts w:hint="eastAsia" w:ascii="仿宋" w:hAnsi="仿宋" w:eastAsia="仿宋"/>
          <w:sz w:val="28"/>
          <w:szCs w:val="28"/>
        </w:rPr>
        <w:t>80785797</w:t>
      </w:r>
      <w:r>
        <w:rPr>
          <w:rFonts w:ascii="仿宋" w:hAnsi="仿宋" w:eastAsia="仿宋"/>
          <w:sz w:val="28"/>
          <w:szCs w:val="28"/>
        </w:rPr>
        <w:t>，</w:t>
      </w:r>
      <w:r>
        <w:rPr>
          <w:rFonts w:hint="eastAsia" w:ascii="仿宋" w:hAnsi="仿宋" w:eastAsia="仿宋"/>
          <w:sz w:val="28"/>
          <w:szCs w:val="28"/>
        </w:rPr>
        <w:t>邮箱</w:t>
      </w:r>
      <w:r>
        <w:fldChar w:fldCharType="begin"/>
      </w:r>
      <w:r>
        <w:instrText xml:space="preserve"> HYPERLINK "mailto:WGSHOW@hongyue.com" </w:instrText>
      </w:r>
      <w:r>
        <w:fldChar w:fldCharType="separate"/>
      </w:r>
      <w:r>
        <w:rPr>
          <w:rStyle w:val="7"/>
          <w:rFonts w:hint="eastAsia" w:ascii="仿宋" w:hAnsi="仿宋" w:eastAsia="仿宋"/>
          <w:sz w:val="28"/>
          <w:szCs w:val="28"/>
        </w:rPr>
        <w:t>W</w:t>
      </w:r>
      <w:r>
        <w:rPr>
          <w:rStyle w:val="7"/>
          <w:rFonts w:ascii="仿宋" w:hAnsi="仿宋" w:eastAsia="仿宋"/>
          <w:sz w:val="28"/>
          <w:szCs w:val="28"/>
        </w:rPr>
        <w:t>GSHOW@hongyue.com</w:t>
      </w:r>
      <w:r>
        <w:rPr>
          <w:rStyle w:val="7"/>
          <w:rFonts w:ascii="仿宋" w:hAnsi="仿宋" w:eastAsia="仿宋"/>
          <w:sz w:val="28"/>
          <w:szCs w:val="28"/>
        </w:rPr>
        <w:fldChar w:fldCharType="end"/>
      </w:r>
      <w:r>
        <w:rPr>
          <w:rFonts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欢迎来自全球的育种者及育种公司积极申报！</w:t>
      </w:r>
    </w:p>
    <w:p>
      <w:pPr>
        <w:spacing w:line="360" w:lineRule="auto"/>
        <w:ind w:firstLine="560" w:firstLineChars="200"/>
        <w:rPr>
          <w:rFonts w:ascii="仿宋" w:hAnsi="仿宋" w:eastAsia="仿宋"/>
          <w:sz w:val="28"/>
          <w:szCs w:val="28"/>
        </w:rPr>
      </w:pPr>
    </w:p>
    <w:p>
      <w:pPr>
        <w:spacing w:line="360" w:lineRule="auto"/>
        <w:ind w:firstLine="560" w:firstLineChars="200"/>
        <w:jc w:val="right"/>
        <w:rPr>
          <w:rFonts w:ascii="仿宋" w:hAnsi="仿宋" w:eastAsia="仿宋"/>
          <w:sz w:val="28"/>
          <w:szCs w:val="28"/>
        </w:rPr>
      </w:pPr>
      <w:r>
        <w:rPr>
          <w:rFonts w:hint="eastAsia" w:ascii="仿宋" w:hAnsi="仿宋" w:eastAsia="仿宋"/>
          <w:sz w:val="28"/>
          <w:szCs w:val="28"/>
        </w:rPr>
        <w:t>世界花园大会组委会</w:t>
      </w:r>
    </w:p>
    <w:p>
      <w:pPr>
        <w:spacing w:line="360" w:lineRule="auto"/>
        <w:ind w:firstLine="560" w:firstLineChars="200"/>
        <w:jc w:val="right"/>
        <w:rPr>
          <w:rFonts w:ascii="仿宋" w:hAnsi="仿宋" w:eastAsia="仿宋"/>
          <w:sz w:val="28"/>
          <w:szCs w:val="28"/>
        </w:rPr>
      </w:pPr>
      <w:r>
        <w:rPr>
          <w:rFonts w:hint="eastAsia" w:ascii="仿宋" w:hAnsi="仿宋" w:eastAsia="仿宋"/>
          <w:sz w:val="28"/>
          <w:szCs w:val="28"/>
        </w:rPr>
        <w:t>二零一九年八月十四日</w:t>
      </w:r>
    </w:p>
    <w:p>
      <w:pPr>
        <w:spacing w:line="360" w:lineRule="auto"/>
        <w:ind w:firstLine="560" w:firstLineChars="200"/>
        <w:jc w:val="right"/>
        <w:rPr>
          <w:rFonts w:ascii="仿宋" w:hAnsi="仿宋" w:eastAsia="仿宋"/>
          <w:sz w:val="28"/>
          <w:szCs w:val="28"/>
        </w:rPr>
      </w:pPr>
    </w:p>
    <w:p>
      <w:pPr>
        <w:spacing w:line="360" w:lineRule="auto"/>
        <w:ind w:firstLine="280" w:firstLineChars="100"/>
        <w:rPr>
          <w:rFonts w:ascii="仿宋" w:hAnsi="仿宋" w:eastAsia="仿宋"/>
          <w:sz w:val="28"/>
          <w:szCs w:val="28"/>
        </w:rPr>
      </w:pPr>
      <w:r>
        <w:rPr>
          <w:rFonts w:ascii="仿宋" w:hAnsi="仿宋" w:eastAsia="仿宋"/>
          <w:sz w:val="28"/>
          <w:szCs w:val="28"/>
        </w:rPr>
        <w:t>附表</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2020</w:t>
      </w:r>
      <w:r>
        <w:rPr>
          <w:rFonts w:hint="eastAsia" w:ascii="仿宋" w:hAnsi="仿宋" w:eastAsia="仿宋"/>
          <w:sz w:val="28"/>
          <w:szCs w:val="28"/>
        </w:rPr>
        <w:t>世界花园大会</w:t>
      </w:r>
      <w:r>
        <w:rPr>
          <w:rFonts w:ascii="仿宋" w:hAnsi="仿宋" w:eastAsia="仿宋"/>
          <w:sz w:val="28"/>
          <w:szCs w:val="28"/>
        </w:rPr>
        <w:t>植物新品种评选申报表</w:t>
      </w:r>
      <w:r>
        <w:rPr>
          <w:rFonts w:hint="eastAsia" w:ascii="仿宋" w:hAnsi="仿宋" w:eastAsia="仿宋"/>
          <w:sz w:val="28"/>
          <w:szCs w:val="28"/>
        </w:rPr>
        <w:t>（籽繁系-</w:t>
      </w:r>
      <w:r>
        <w:rPr>
          <w:rFonts w:ascii="仿宋" w:hAnsi="仿宋" w:eastAsia="仿宋"/>
          <w:sz w:val="28"/>
          <w:szCs w:val="28"/>
        </w:rPr>
        <w:t>ACS</w:t>
      </w:r>
      <w:r>
        <w:rPr>
          <w:rFonts w:hint="eastAsia" w:ascii="仿宋" w:hAnsi="仿宋" w:eastAsia="仿宋"/>
          <w:sz w:val="28"/>
          <w:szCs w:val="28"/>
        </w:rPr>
        <w:t>奖）</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2020</w:t>
      </w:r>
      <w:r>
        <w:rPr>
          <w:rFonts w:hint="eastAsia" w:ascii="仿宋" w:hAnsi="仿宋" w:eastAsia="仿宋"/>
          <w:sz w:val="28"/>
          <w:szCs w:val="28"/>
        </w:rPr>
        <w:t>世界花园大会</w:t>
      </w:r>
      <w:r>
        <w:rPr>
          <w:rFonts w:ascii="仿宋" w:hAnsi="仿宋" w:eastAsia="仿宋"/>
          <w:sz w:val="28"/>
          <w:szCs w:val="28"/>
        </w:rPr>
        <w:t>植物新品种评选申报表</w:t>
      </w:r>
      <w:r>
        <w:rPr>
          <w:rFonts w:hint="eastAsia" w:ascii="仿宋" w:hAnsi="仿宋" w:eastAsia="仿宋"/>
          <w:sz w:val="28"/>
          <w:szCs w:val="28"/>
        </w:rPr>
        <w:t>（无性系-</w:t>
      </w:r>
      <w:r>
        <w:rPr>
          <w:rFonts w:ascii="仿宋" w:hAnsi="仿宋" w:eastAsia="仿宋"/>
          <w:sz w:val="28"/>
          <w:szCs w:val="28"/>
        </w:rPr>
        <w:t>AFS</w:t>
      </w:r>
      <w:r>
        <w:rPr>
          <w:rFonts w:hint="eastAsia" w:ascii="仿宋" w:hAnsi="仿宋" w:eastAsia="仿宋"/>
          <w:sz w:val="28"/>
          <w:szCs w:val="28"/>
        </w:rPr>
        <w:t>奖）</w:t>
      </w: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b/>
          <w:bCs/>
          <w:sz w:val="28"/>
          <w:szCs w:val="28"/>
        </w:rPr>
      </w:pPr>
      <w:r>
        <w:rPr>
          <w:rFonts w:hint="eastAsia" w:ascii="仿宋" w:hAnsi="仿宋" w:eastAsia="仿宋"/>
          <w:b/>
          <w:bCs/>
          <w:sz w:val="28"/>
          <w:szCs w:val="28"/>
        </w:rPr>
        <w:t>附表2：</w:t>
      </w:r>
    </w:p>
    <w:p>
      <w:pPr>
        <w:spacing w:line="360" w:lineRule="auto"/>
        <w:rPr>
          <w:rFonts w:ascii="黑体" w:hAnsi="黑体" w:eastAsia="黑体"/>
          <w:b/>
          <w:sz w:val="32"/>
        </w:rPr>
      </w:pPr>
      <w:r>
        <w:rPr>
          <w:rFonts w:hint="eastAsia" w:ascii="黑体" w:hAnsi="黑体" w:eastAsia="黑体"/>
          <w:b/>
          <w:sz w:val="32"/>
        </w:rPr>
        <w:t>2020世界花园大会植物新品种评选申报表（无性系-</w:t>
      </w:r>
      <w:r>
        <w:rPr>
          <w:rFonts w:ascii="黑体" w:hAnsi="黑体" w:eastAsia="黑体"/>
          <w:b/>
          <w:sz w:val="32"/>
        </w:rPr>
        <w:t>AFS</w:t>
      </w:r>
      <w:r>
        <w:rPr>
          <w:rFonts w:hint="eastAsia" w:ascii="黑体" w:hAnsi="黑体" w:eastAsia="黑体"/>
          <w:b/>
          <w:sz w:val="32"/>
        </w:rPr>
        <w:t>奖）</w:t>
      </w:r>
    </w:p>
    <w:tbl>
      <w:tblPr>
        <w:tblStyle w:val="8"/>
        <w:tblW w:w="82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701"/>
        <w:gridCol w:w="821"/>
        <w:gridCol w:w="1730"/>
        <w:gridCol w:w="959"/>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447" w:type="dxa"/>
            <w:shd w:val="clear" w:color="auto" w:fill="auto"/>
            <w:vAlign w:val="center"/>
          </w:tcPr>
          <w:p>
            <w:pPr>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展品名称</w:t>
            </w:r>
          </w:p>
        </w:tc>
        <w:tc>
          <w:tcPr>
            <w:tcW w:w="2522" w:type="dxa"/>
            <w:gridSpan w:val="2"/>
            <w:shd w:val="clear" w:color="auto" w:fill="auto"/>
            <w:vAlign w:val="center"/>
          </w:tcPr>
          <w:p>
            <w:pPr>
              <w:spacing w:line="360" w:lineRule="auto"/>
              <w:jc w:val="center"/>
              <w:rPr>
                <w:rFonts w:ascii="仿宋" w:hAnsi="仿宋" w:eastAsia="仿宋"/>
                <w:bCs/>
                <w:color w:val="000000" w:themeColor="text1"/>
                <w:kern w:val="0"/>
                <w:sz w:val="24"/>
                <w:szCs w:val="24"/>
                <w14:textFill>
                  <w14:solidFill>
                    <w14:schemeClr w14:val="tx1"/>
                  </w14:solidFill>
                </w14:textFill>
              </w:rPr>
            </w:pPr>
          </w:p>
        </w:tc>
        <w:tc>
          <w:tcPr>
            <w:tcW w:w="1730" w:type="dxa"/>
            <w:shd w:val="clear" w:color="auto" w:fill="auto"/>
            <w:vAlign w:val="center"/>
          </w:tcPr>
          <w:p>
            <w:pPr>
              <w:spacing w:line="360" w:lineRule="auto"/>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学名</w:t>
            </w:r>
          </w:p>
        </w:tc>
        <w:tc>
          <w:tcPr>
            <w:tcW w:w="2596" w:type="dxa"/>
            <w:gridSpan w:val="2"/>
            <w:shd w:val="clear" w:color="auto" w:fill="auto"/>
          </w:tcPr>
          <w:p>
            <w:pPr>
              <w:spacing w:line="360" w:lineRule="auto"/>
              <w:jc w:val="center"/>
              <w:rPr>
                <w:rFonts w:ascii="仿宋" w:hAnsi="仿宋" w:eastAsia="仿宋"/>
                <w:bCs/>
                <w:i/>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447" w:type="dxa"/>
            <w:shd w:val="clear" w:color="auto" w:fill="auto"/>
            <w:vAlign w:val="center"/>
          </w:tcPr>
          <w:p>
            <w:pPr>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品种类型</w:t>
            </w:r>
          </w:p>
        </w:tc>
        <w:tc>
          <w:tcPr>
            <w:tcW w:w="6848" w:type="dxa"/>
            <w:gridSpan w:val="5"/>
            <w:shd w:val="clear" w:color="auto" w:fill="auto"/>
            <w:vAlign w:val="center"/>
          </w:tcPr>
          <w:p>
            <w:pPr>
              <w:spacing w:line="360" w:lineRule="auto"/>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一年生草本</w:t>
            </w:r>
            <w:r>
              <w:rPr>
                <w:rFonts w:hint="eastAsia" w:ascii="仿宋" w:hAnsi="仿宋" w:eastAsia="仿宋"/>
                <w:color w:val="000000" w:themeColor="text1"/>
                <w:kern w:val="0"/>
                <w:sz w:val="24"/>
                <w:szCs w:val="24"/>
                <w14:textFill>
                  <w14:solidFill>
                    <w14:schemeClr w14:val="tx1"/>
                  </w14:solidFill>
                </w14:textFill>
              </w:rPr>
              <w:t xml:space="preserve">□ </w:t>
            </w:r>
            <w:r>
              <w:rPr>
                <w:rFonts w:ascii="仿宋" w:hAnsi="仿宋" w:eastAsia="仿宋"/>
                <w:color w:val="000000" w:themeColor="text1"/>
                <w:kern w:val="0"/>
                <w:sz w:val="24"/>
                <w:szCs w:val="24"/>
                <w14:textFill>
                  <w14:solidFill>
                    <w14:schemeClr w14:val="tx1"/>
                  </w14:solidFill>
                </w14:textFill>
              </w:rPr>
              <w:t xml:space="preserve">  </w:t>
            </w:r>
            <w:r>
              <w:rPr>
                <w:rFonts w:hint="eastAsia" w:ascii="仿宋" w:hAnsi="仿宋" w:eastAsia="仿宋"/>
                <w:bCs/>
                <w:color w:val="000000" w:themeColor="text1"/>
                <w:kern w:val="0"/>
                <w:sz w:val="24"/>
                <w:szCs w:val="24"/>
                <w14:textFill>
                  <w14:solidFill>
                    <w14:schemeClr w14:val="tx1"/>
                  </w14:solidFill>
                </w14:textFill>
              </w:rPr>
              <w:t xml:space="preserve"> 多年生草本</w:t>
            </w:r>
            <w:r>
              <w:rPr>
                <w:rFonts w:hint="eastAsia" w:ascii="仿宋" w:hAnsi="仿宋" w:eastAsia="仿宋"/>
                <w:color w:val="000000" w:themeColor="text1"/>
                <w:kern w:val="0"/>
                <w:sz w:val="24"/>
                <w:szCs w:val="24"/>
                <w14:textFill>
                  <w14:solidFill>
                    <w14:schemeClr w14:val="tx1"/>
                  </w14:solidFill>
                </w14:textFill>
              </w:rPr>
              <w:t xml:space="preserve">□ </w:t>
            </w:r>
            <w:r>
              <w:rPr>
                <w:rFonts w:ascii="仿宋" w:hAnsi="仿宋" w:eastAsia="仿宋"/>
                <w:color w:val="000000" w:themeColor="text1"/>
                <w:kern w:val="0"/>
                <w:sz w:val="24"/>
                <w:szCs w:val="24"/>
                <w14:textFill>
                  <w14:solidFill>
                    <w14:schemeClr w14:val="tx1"/>
                  </w14:solidFill>
                </w14:textFill>
              </w:rPr>
              <w:t xml:space="preserve">  </w:t>
            </w:r>
            <w:r>
              <w:rPr>
                <w:rFonts w:hint="eastAsia" w:ascii="仿宋" w:hAnsi="仿宋" w:eastAsia="仿宋"/>
                <w:bCs/>
                <w:color w:val="000000" w:themeColor="text1"/>
                <w:kern w:val="0"/>
                <w:sz w:val="24"/>
                <w:szCs w:val="24"/>
                <w14:textFill>
                  <w14:solidFill>
                    <w14:schemeClr w14:val="tx1"/>
                  </w14:solidFill>
                </w14:textFill>
              </w:rPr>
              <w:t xml:space="preserve"> 灌木</w:t>
            </w:r>
            <w:r>
              <w:rPr>
                <w:rFonts w:hint="eastAsia" w:ascii="仿宋" w:hAnsi="仿宋" w:eastAsia="仿宋"/>
                <w:color w:val="000000" w:themeColor="text1"/>
                <w:kern w:val="0"/>
                <w:sz w:val="24"/>
                <w:szCs w:val="24"/>
                <w14:textFill>
                  <w14:solidFill>
                    <w14:schemeClr w14:val="tx1"/>
                  </w14:solidFill>
                </w14:textFill>
              </w:rPr>
              <w:t xml:space="preserve">□ </w:t>
            </w:r>
            <w:r>
              <w:rPr>
                <w:rFonts w:ascii="仿宋" w:hAnsi="仿宋" w:eastAsia="仿宋"/>
                <w:color w:val="000000" w:themeColor="text1"/>
                <w:kern w:val="0"/>
                <w:sz w:val="24"/>
                <w:szCs w:val="24"/>
                <w14:textFill>
                  <w14:solidFill>
                    <w14:schemeClr w14:val="tx1"/>
                  </w14:solidFill>
                </w14:textFill>
              </w:rPr>
              <w:t xml:space="preserve">  </w:t>
            </w:r>
            <w:r>
              <w:rPr>
                <w:rFonts w:hint="eastAsia" w:ascii="仿宋" w:hAnsi="仿宋" w:eastAsia="仿宋"/>
                <w:bCs/>
                <w:color w:val="000000" w:themeColor="text1"/>
                <w:kern w:val="0"/>
                <w:sz w:val="24"/>
                <w:szCs w:val="24"/>
                <w14:textFill>
                  <w14:solidFill>
                    <w14:schemeClr w14:val="tx1"/>
                  </w14:solidFill>
                </w14:textFill>
              </w:rPr>
              <w:t xml:space="preserve"> 小型乔木</w:t>
            </w:r>
            <w:r>
              <w:rPr>
                <w:rFonts w:hint="eastAsia" w:ascii="仿宋" w:hAnsi="仿宋" w:eastAsia="仿宋"/>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447" w:type="dxa"/>
            <w:shd w:val="clear" w:color="auto" w:fill="auto"/>
            <w:vAlign w:val="center"/>
          </w:tcPr>
          <w:p>
            <w:pPr>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最佳观赏期</w:t>
            </w:r>
          </w:p>
        </w:tc>
        <w:tc>
          <w:tcPr>
            <w:tcW w:w="6848" w:type="dxa"/>
            <w:gridSpan w:val="5"/>
            <w:shd w:val="clear" w:color="auto" w:fill="auto"/>
            <w:vAlign w:val="center"/>
          </w:tcPr>
          <w:p>
            <w:pPr>
              <w:spacing w:line="360" w:lineRule="auto"/>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1月</w:t>
            </w:r>
            <w:r>
              <w:rPr>
                <w:rFonts w:hint="eastAsia" w:ascii="仿宋" w:hAnsi="仿宋" w:eastAsia="仿宋"/>
                <w:color w:val="000000" w:themeColor="text1"/>
                <w:kern w:val="0"/>
                <w:sz w:val="24"/>
                <w:szCs w:val="24"/>
                <w14:textFill>
                  <w14:solidFill>
                    <w14:schemeClr w14:val="tx1"/>
                  </w14:solidFill>
                </w14:textFill>
              </w:rPr>
              <w:t>□</w:t>
            </w:r>
            <w:r>
              <w:rPr>
                <w:rFonts w:hint="eastAsia" w:ascii="仿宋" w:hAnsi="仿宋" w:eastAsia="仿宋"/>
                <w:bCs/>
                <w:color w:val="000000" w:themeColor="text1"/>
                <w:kern w:val="0"/>
                <w:sz w:val="24"/>
                <w:szCs w:val="24"/>
                <w14:textFill>
                  <w14:solidFill>
                    <w14:schemeClr w14:val="tx1"/>
                  </w14:solidFill>
                </w14:textFill>
              </w:rPr>
              <w:t xml:space="preserve"> </w:t>
            </w:r>
            <w:r>
              <w:rPr>
                <w:rFonts w:ascii="仿宋" w:hAnsi="仿宋" w:eastAsia="仿宋"/>
                <w:bCs/>
                <w:color w:val="000000" w:themeColor="text1"/>
                <w:kern w:val="0"/>
                <w:sz w:val="24"/>
                <w:szCs w:val="24"/>
                <w14:textFill>
                  <w14:solidFill>
                    <w14:schemeClr w14:val="tx1"/>
                  </w14:solidFill>
                </w14:textFill>
              </w:rPr>
              <w:t xml:space="preserve">   </w:t>
            </w:r>
            <w:r>
              <w:rPr>
                <w:rFonts w:hint="eastAsia" w:ascii="仿宋" w:hAnsi="仿宋" w:eastAsia="仿宋"/>
                <w:bCs/>
                <w:color w:val="000000" w:themeColor="text1"/>
                <w:kern w:val="0"/>
                <w:sz w:val="24"/>
                <w:szCs w:val="24"/>
                <w14:textFill>
                  <w14:solidFill>
                    <w14:schemeClr w14:val="tx1"/>
                  </w14:solidFill>
                </w14:textFill>
              </w:rPr>
              <w:t>2月</w:t>
            </w:r>
            <w:r>
              <w:rPr>
                <w:rFonts w:hint="eastAsia" w:ascii="仿宋" w:hAnsi="仿宋" w:eastAsia="仿宋"/>
                <w:color w:val="000000" w:themeColor="text1"/>
                <w:kern w:val="0"/>
                <w:sz w:val="24"/>
                <w:szCs w:val="24"/>
                <w14:textFill>
                  <w14:solidFill>
                    <w14:schemeClr w14:val="tx1"/>
                  </w14:solidFill>
                </w14:textFill>
              </w:rPr>
              <w:t>□</w:t>
            </w:r>
            <w:r>
              <w:rPr>
                <w:rFonts w:hint="eastAsia" w:ascii="仿宋" w:hAnsi="仿宋" w:eastAsia="仿宋"/>
                <w:bCs/>
                <w:color w:val="000000" w:themeColor="text1"/>
                <w:kern w:val="0"/>
                <w:sz w:val="24"/>
                <w:szCs w:val="24"/>
                <w14:textFill>
                  <w14:solidFill>
                    <w14:schemeClr w14:val="tx1"/>
                  </w14:solidFill>
                </w14:textFill>
              </w:rPr>
              <w:t xml:space="preserve"> </w:t>
            </w:r>
            <w:r>
              <w:rPr>
                <w:rFonts w:ascii="仿宋" w:hAnsi="仿宋" w:eastAsia="仿宋"/>
                <w:bCs/>
                <w:color w:val="000000" w:themeColor="text1"/>
                <w:kern w:val="0"/>
                <w:sz w:val="24"/>
                <w:szCs w:val="24"/>
                <w14:textFill>
                  <w14:solidFill>
                    <w14:schemeClr w14:val="tx1"/>
                  </w14:solidFill>
                </w14:textFill>
              </w:rPr>
              <w:t xml:space="preserve">   </w:t>
            </w:r>
            <w:r>
              <w:rPr>
                <w:rFonts w:hint="eastAsia" w:ascii="仿宋" w:hAnsi="仿宋" w:eastAsia="仿宋"/>
                <w:bCs/>
                <w:color w:val="000000" w:themeColor="text1"/>
                <w:kern w:val="0"/>
                <w:sz w:val="24"/>
                <w:szCs w:val="24"/>
                <w14:textFill>
                  <w14:solidFill>
                    <w14:schemeClr w14:val="tx1"/>
                  </w14:solidFill>
                </w14:textFill>
              </w:rPr>
              <w:t>3月</w:t>
            </w:r>
            <w:r>
              <w:rPr>
                <w:rFonts w:hint="eastAsia" w:ascii="仿宋" w:hAnsi="仿宋" w:eastAsia="仿宋"/>
                <w:color w:val="000000" w:themeColor="text1"/>
                <w:kern w:val="0"/>
                <w:sz w:val="24"/>
                <w:szCs w:val="24"/>
                <w14:textFill>
                  <w14:solidFill>
                    <w14:schemeClr w14:val="tx1"/>
                  </w14:solidFill>
                </w14:textFill>
              </w:rPr>
              <w:t>□</w:t>
            </w:r>
            <w:r>
              <w:rPr>
                <w:rFonts w:hint="eastAsia" w:ascii="仿宋" w:hAnsi="仿宋" w:eastAsia="仿宋"/>
                <w:bCs/>
                <w:color w:val="000000" w:themeColor="text1"/>
                <w:kern w:val="0"/>
                <w:sz w:val="24"/>
                <w:szCs w:val="24"/>
                <w14:textFill>
                  <w14:solidFill>
                    <w14:schemeClr w14:val="tx1"/>
                  </w14:solidFill>
                </w14:textFill>
              </w:rPr>
              <w:t xml:space="preserve"> </w:t>
            </w:r>
            <w:r>
              <w:rPr>
                <w:rFonts w:ascii="仿宋" w:hAnsi="仿宋" w:eastAsia="仿宋"/>
                <w:bCs/>
                <w:color w:val="000000" w:themeColor="text1"/>
                <w:kern w:val="0"/>
                <w:sz w:val="24"/>
                <w:szCs w:val="24"/>
                <w14:textFill>
                  <w14:solidFill>
                    <w14:schemeClr w14:val="tx1"/>
                  </w14:solidFill>
                </w14:textFill>
              </w:rPr>
              <w:t xml:space="preserve">   </w:t>
            </w:r>
            <w:r>
              <w:rPr>
                <w:rFonts w:hint="eastAsia" w:ascii="仿宋" w:hAnsi="仿宋" w:eastAsia="仿宋"/>
                <w:bCs/>
                <w:color w:val="000000" w:themeColor="text1"/>
                <w:kern w:val="0"/>
                <w:sz w:val="24"/>
                <w:szCs w:val="24"/>
                <w14:textFill>
                  <w14:solidFill>
                    <w14:schemeClr w14:val="tx1"/>
                  </w14:solidFill>
                </w14:textFill>
              </w:rPr>
              <w:t>4月</w:t>
            </w:r>
            <w:r>
              <w:rPr>
                <w:rFonts w:hint="eastAsia" w:ascii="仿宋" w:hAnsi="仿宋" w:eastAsia="仿宋"/>
                <w:color w:val="000000" w:themeColor="text1"/>
                <w:kern w:val="0"/>
                <w:sz w:val="24"/>
                <w:szCs w:val="24"/>
                <w14:textFill>
                  <w14:solidFill>
                    <w14:schemeClr w14:val="tx1"/>
                  </w14:solidFill>
                </w14:textFill>
              </w:rPr>
              <w:t xml:space="preserve">□ </w:t>
            </w:r>
            <w:r>
              <w:rPr>
                <w:rFonts w:ascii="仿宋" w:hAnsi="仿宋" w:eastAsia="仿宋"/>
                <w:color w:val="000000" w:themeColor="text1"/>
                <w:kern w:val="0"/>
                <w:sz w:val="24"/>
                <w:szCs w:val="24"/>
                <w14:textFill>
                  <w14:solidFill>
                    <w14:schemeClr w14:val="tx1"/>
                  </w14:solidFill>
                </w14:textFill>
              </w:rPr>
              <w:t xml:space="preserve">  </w:t>
            </w:r>
            <w:r>
              <w:rPr>
                <w:rFonts w:hint="eastAsia" w:ascii="仿宋" w:hAnsi="仿宋" w:eastAsia="仿宋"/>
                <w:bCs/>
                <w:color w:val="000000" w:themeColor="text1"/>
                <w:kern w:val="0"/>
                <w:sz w:val="24"/>
                <w:szCs w:val="24"/>
                <w14:textFill>
                  <w14:solidFill>
                    <w14:schemeClr w14:val="tx1"/>
                  </w14:solidFill>
                </w14:textFill>
              </w:rPr>
              <w:t xml:space="preserve"> 5月</w:t>
            </w:r>
            <w:r>
              <w:rPr>
                <w:rFonts w:hint="eastAsia" w:ascii="仿宋" w:hAnsi="仿宋" w:eastAsia="仿宋"/>
                <w:color w:val="000000" w:themeColor="text1"/>
                <w:kern w:val="0"/>
                <w:sz w:val="24"/>
                <w:szCs w:val="24"/>
                <w14:textFill>
                  <w14:solidFill>
                    <w14:schemeClr w14:val="tx1"/>
                  </w14:solidFill>
                </w14:textFill>
              </w:rPr>
              <w:t xml:space="preserve">□ </w:t>
            </w:r>
            <w:r>
              <w:rPr>
                <w:rFonts w:ascii="仿宋" w:hAnsi="仿宋" w:eastAsia="仿宋"/>
                <w:color w:val="000000" w:themeColor="text1"/>
                <w:kern w:val="0"/>
                <w:sz w:val="24"/>
                <w:szCs w:val="24"/>
                <w14:textFill>
                  <w14:solidFill>
                    <w14:schemeClr w14:val="tx1"/>
                  </w14:solidFill>
                </w14:textFill>
              </w:rPr>
              <w:t xml:space="preserve">  </w:t>
            </w:r>
            <w:r>
              <w:rPr>
                <w:rFonts w:hint="eastAsia" w:ascii="仿宋" w:hAnsi="仿宋" w:eastAsia="仿宋"/>
                <w:bCs/>
                <w:color w:val="000000" w:themeColor="text1"/>
                <w:kern w:val="0"/>
                <w:sz w:val="24"/>
                <w:szCs w:val="24"/>
                <w14:textFill>
                  <w14:solidFill>
                    <w14:schemeClr w14:val="tx1"/>
                  </w14:solidFill>
                </w14:textFill>
              </w:rPr>
              <w:t>6月</w:t>
            </w:r>
            <w:r>
              <w:rPr>
                <w:rFonts w:hint="eastAsia" w:ascii="仿宋" w:hAnsi="仿宋" w:eastAsia="仿宋"/>
                <w:color w:val="000000" w:themeColor="text1"/>
                <w:kern w:val="0"/>
                <w:sz w:val="24"/>
                <w:szCs w:val="24"/>
                <w14:textFill>
                  <w14:solidFill>
                    <w14:schemeClr w14:val="tx1"/>
                  </w14:solidFill>
                </w14:textFill>
              </w:rPr>
              <w:t>□</w:t>
            </w:r>
          </w:p>
          <w:p>
            <w:pPr>
              <w:spacing w:line="360" w:lineRule="auto"/>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7月</w:t>
            </w:r>
            <w:r>
              <w:rPr>
                <w:rFonts w:hint="eastAsia" w:ascii="仿宋" w:hAnsi="仿宋" w:eastAsia="仿宋"/>
                <w:color w:val="000000" w:themeColor="text1"/>
                <w:kern w:val="0"/>
                <w:sz w:val="24"/>
                <w:szCs w:val="24"/>
                <w14:textFill>
                  <w14:solidFill>
                    <w14:schemeClr w14:val="tx1"/>
                  </w14:solidFill>
                </w14:textFill>
              </w:rPr>
              <w:t xml:space="preserve">□ </w:t>
            </w:r>
            <w:r>
              <w:rPr>
                <w:rFonts w:ascii="仿宋" w:hAnsi="仿宋" w:eastAsia="仿宋"/>
                <w:color w:val="000000" w:themeColor="text1"/>
                <w:kern w:val="0"/>
                <w:sz w:val="24"/>
                <w:szCs w:val="24"/>
                <w14:textFill>
                  <w14:solidFill>
                    <w14:schemeClr w14:val="tx1"/>
                  </w14:solidFill>
                </w14:textFill>
              </w:rPr>
              <w:t xml:space="preserve">  </w:t>
            </w:r>
            <w:r>
              <w:rPr>
                <w:rFonts w:hint="eastAsia" w:ascii="仿宋" w:hAnsi="仿宋" w:eastAsia="仿宋"/>
                <w:bCs/>
                <w:color w:val="000000" w:themeColor="text1"/>
                <w:kern w:val="0"/>
                <w:sz w:val="24"/>
                <w:szCs w:val="24"/>
                <w14:textFill>
                  <w14:solidFill>
                    <w14:schemeClr w14:val="tx1"/>
                  </w14:solidFill>
                </w14:textFill>
              </w:rPr>
              <w:t>8月</w:t>
            </w:r>
            <w:r>
              <w:rPr>
                <w:rFonts w:hint="eastAsia" w:ascii="仿宋" w:hAnsi="仿宋" w:eastAsia="仿宋"/>
                <w:color w:val="000000" w:themeColor="text1"/>
                <w:kern w:val="0"/>
                <w:sz w:val="24"/>
                <w:szCs w:val="24"/>
                <w14:textFill>
                  <w14:solidFill>
                    <w14:schemeClr w14:val="tx1"/>
                  </w14:solidFill>
                </w14:textFill>
              </w:rPr>
              <w:t xml:space="preserve">□ </w:t>
            </w:r>
            <w:r>
              <w:rPr>
                <w:rFonts w:ascii="仿宋" w:hAnsi="仿宋" w:eastAsia="仿宋"/>
                <w:color w:val="000000" w:themeColor="text1"/>
                <w:kern w:val="0"/>
                <w:sz w:val="24"/>
                <w:szCs w:val="24"/>
                <w14:textFill>
                  <w14:solidFill>
                    <w14:schemeClr w14:val="tx1"/>
                  </w14:solidFill>
                </w14:textFill>
              </w:rPr>
              <w:t xml:space="preserve">  </w:t>
            </w:r>
            <w:r>
              <w:rPr>
                <w:rFonts w:hint="eastAsia" w:ascii="仿宋" w:hAnsi="仿宋" w:eastAsia="仿宋"/>
                <w:bCs/>
                <w:color w:val="000000" w:themeColor="text1"/>
                <w:kern w:val="0"/>
                <w:sz w:val="24"/>
                <w:szCs w:val="24"/>
                <w14:textFill>
                  <w14:solidFill>
                    <w14:schemeClr w14:val="tx1"/>
                  </w14:solidFill>
                </w14:textFill>
              </w:rPr>
              <w:t>9月</w:t>
            </w:r>
            <w:r>
              <w:rPr>
                <w:rFonts w:hint="eastAsia" w:ascii="仿宋" w:hAnsi="仿宋" w:eastAsia="仿宋"/>
                <w:color w:val="000000" w:themeColor="text1"/>
                <w:kern w:val="0"/>
                <w:sz w:val="24"/>
                <w:szCs w:val="24"/>
                <w14:textFill>
                  <w14:solidFill>
                    <w14:schemeClr w14:val="tx1"/>
                  </w14:solidFill>
                </w14:textFill>
              </w:rPr>
              <w:t xml:space="preserve">□ </w:t>
            </w:r>
            <w:r>
              <w:rPr>
                <w:rFonts w:ascii="仿宋" w:hAnsi="仿宋" w:eastAsia="仿宋"/>
                <w:color w:val="000000" w:themeColor="text1"/>
                <w:kern w:val="0"/>
                <w:sz w:val="24"/>
                <w:szCs w:val="24"/>
                <w14:textFill>
                  <w14:solidFill>
                    <w14:schemeClr w14:val="tx1"/>
                  </w14:solidFill>
                </w14:textFill>
              </w:rPr>
              <w:t xml:space="preserve">  </w:t>
            </w:r>
            <w:r>
              <w:rPr>
                <w:rFonts w:hint="eastAsia" w:ascii="仿宋" w:hAnsi="仿宋" w:eastAsia="仿宋"/>
                <w:bCs/>
                <w:color w:val="000000" w:themeColor="text1"/>
                <w:kern w:val="0"/>
                <w:sz w:val="24"/>
                <w:szCs w:val="24"/>
                <w14:textFill>
                  <w14:solidFill>
                    <w14:schemeClr w14:val="tx1"/>
                  </w14:solidFill>
                </w14:textFill>
              </w:rPr>
              <w:t>10月</w:t>
            </w:r>
            <w:r>
              <w:rPr>
                <w:rFonts w:hint="eastAsia" w:ascii="仿宋" w:hAnsi="仿宋" w:eastAsia="仿宋"/>
                <w:color w:val="000000" w:themeColor="text1"/>
                <w:kern w:val="0"/>
                <w:sz w:val="24"/>
                <w:szCs w:val="24"/>
                <w14:textFill>
                  <w14:solidFill>
                    <w14:schemeClr w14:val="tx1"/>
                  </w14:solidFill>
                </w14:textFill>
              </w:rPr>
              <w:t xml:space="preserve">□ </w:t>
            </w:r>
            <w:r>
              <w:rPr>
                <w:rFonts w:ascii="仿宋" w:hAnsi="仿宋" w:eastAsia="仿宋"/>
                <w:color w:val="000000" w:themeColor="text1"/>
                <w:kern w:val="0"/>
                <w:sz w:val="24"/>
                <w:szCs w:val="24"/>
                <w14:textFill>
                  <w14:solidFill>
                    <w14:schemeClr w14:val="tx1"/>
                  </w14:solidFill>
                </w14:textFill>
              </w:rPr>
              <w:t xml:space="preserve">  </w:t>
            </w:r>
            <w:r>
              <w:rPr>
                <w:rFonts w:hint="eastAsia" w:ascii="仿宋" w:hAnsi="仿宋" w:eastAsia="仿宋"/>
                <w:bCs/>
                <w:color w:val="000000" w:themeColor="text1"/>
                <w:kern w:val="0"/>
                <w:sz w:val="24"/>
                <w:szCs w:val="24"/>
                <w14:textFill>
                  <w14:solidFill>
                    <w14:schemeClr w14:val="tx1"/>
                  </w14:solidFill>
                </w14:textFill>
              </w:rPr>
              <w:t>11月</w:t>
            </w:r>
            <w:r>
              <w:rPr>
                <w:rFonts w:hint="eastAsia" w:ascii="仿宋" w:hAnsi="仿宋" w:eastAsia="仿宋"/>
                <w:color w:val="000000" w:themeColor="text1"/>
                <w:kern w:val="0"/>
                <w:sz w:val="24"/>
                <w:szCs w:val="24"/>
                <w14:textFill>
                  <w14:solidFill>
                    <w14:schemeClr w14:val="tx1"/>
                  </w14:solidFill>
                </w14:textFill>
              </w:rPr>
              <w:t xml:space="preserve">□ </w:t>
            </w:r>
            <w:r>
              <w:rPr>
                <w:rFonts w:ascii="仿宋" w:hAnsi="仿宋" w:eastAsia="仿宋"/>
                <w:color w:val="000000" w:themeColor="text1"/>
                <w:kern w:val="0"/>
                <w:sz w:val="24"/>
                <w:szCs w:val="24"/>
                <w14:textFill>
                  <w14:solidFill>
                    <w14:schemeClr w14:val="tx1"/>
                  </w14:solidFill>
                </w14:textFill>
              </w:rPr>
              <w:t xml:space="preserve"> </w:t>
            </w:r>
            <w:r>
              <w:rPr>
                <w:rFonts w:hint="eastAsia" w:ascii="仿宋" w:hAnsi="仿宋" w:eastAsia="仿宋"/>
                <w:bCs/>
                <w:color w:val="000000" w:themeColor="text1"/>
                <w:kern w:val="0"/>
                <w:sz w:val="24"/>
                <w:szCs w:val="24"/>
                <w14:textFill>
                  <w14:solidFill>
                    <w14:schemeClr w14:val="tx1"/>
                  </w14:solidFill>
                </w14:textFill>
              </w:rPr>
              <w:t>12月</w:t>
            </w:r>
            <w:r>
              <w:rPr>
                <w:rFonts w:hint="eastAsia" w:ascii="仿宋" w:hAnsi="仿宋" w:eastAsia="仿宋"/>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447" w:type="dxa"/>
            <w:shd w:val="clear" w:color="auto" w:fill="auto"/>
          </w:tcPr>
          <w:p>
            <w:pPr>
              <w:spacing w:line="276" w:lineRule="auto"/>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育种者或品种归属者</w:t>
            </w:r>
          </w:p>
        </w:tc>
        <w:tc>
          <w:tcPr>
            <w:tcW w:w="6848" w:type="dxa"/>
            <w:gridSpan w:val="5"/>
            <w:shd w:val="clear" w:color="auto" w:fill="auto"/>
          </w:tcPr>
          <w:p>
            <w:pPr>
              <w:spacing w:line="360" w:lineRule="auto"/>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1447" w:type="dxa"/>
            <w:shd w:val="clear" w:color="auto" w:fill="auto"/>
            <w:vAlign w:val="center"/>
          </w:tcPr>
          <w:p>
            <w:pPr>
              <w:spacing w:line="360" w:lineRule="auto"/>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联系人</w:t>
            </w:r>
          </w:p>
        </w:tc>
        <w:tc>
          <w:tcPr>
            <w:tcW w:w="1701" w:type="dxa"/>
            <w:shd w:val="clear" w:color="auto" w:fill="auto"/>
            <w:vAlign w:val="center"/>
          </w:tcPr>
          <w:p>
            <w:pPr>
              <w:spacing w:line="360" w:lineRule="auto"/>
              <w:jc w:val="center"/>
              <w:rPr>
                <w:rFonts w:ascii="仿宋" w:hAnsi="仿宋" w:eastAsia="仿宋"/>
                <w:bCs/>
                <w:color w:val="000000" w:themeColor="text1"/>
                <w:kern w:val="0"/>
                <w:sz w:val="24"/>
                <w:szCs w:val="24"/>
                <w14:textFill>
                  <w14:solidFill>
                    <w14:schemeClr w14:val="tx1"/>
                  </w14:solidFill>
                </w14:textFill>
              </w:rPr>
            </w:pPr>
          </w:p>
        </w:tc>
        <w:tc>
          <w:tcPr>
            <w:tcW w:w="821" w:type="dxa"/>
            <w:shd w:val="clear" w:color="auto" w:fill="auto"/>
            <w:vAlign w:val="center"/>
          </w:tcPr>
          <w:p>
            <w:pPr>
              <w:spacing w:line="360" w:lineRule="auto"/>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手机</w:t>
            </w:r>
          </w:p>
        </w:tc>
        <w:tc>
          <w:tcPr>
            <w:tcW w:w="1730" w:type="dxa"/>
            <w:shd w:val="clear" w:color="auto" w:fill="auto"/>
            <w:vAlign w:val="center"/>
          </w:tcPr>
          <w:p>
            <w:pPr>
              <w:spacing w:line="360" w:lineRule="auto"/>
              <w:jc w:val="center"/>
              <w:rPr>
                <w:rFonts w:ascii="仿宋" w:hAnsi="仿宋" w:eastAsia="仿宋"/>
                <w:bCs/>
                <w:color w:val="000000" w:themeColor="text1"/>
                <w:kern w:val="0"/>
                <w:sz w:val="24"/>
                <w:szCs w:val="24"/>
                <w14:textFill>
                  <w14:solidFill>
                    <w14:schemeClr w14:val="tx1"/>
                  </w14:solidFill>
                </w14:textFill>
              </w:rPr>
            </w:pPr>
          </w:p>
        </w:tc>
        <w:tc>
          <w:tcPr>
            <w:tcW w:w="959" w:type="dxa"/>
            <w:shd w:val="clear" w:color="auto" w:fill="auto"/>
            <w:vAlign w:val="center"/>
          </w:tcPr>
          <w:p>
            <w:pPr>
              <w:spacing w:line="360" w:lineRule="auto"/>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邮箱</w:t>
            </w:r>
          </w:p>
        </w:tc>
        <w:tc>
          <w:tcPr>
            <w:tcW w:w="1637" w:type="dxa"/>
            <w:shd w:val="clear" w:color="auto" w:fill="auto"/>
            <w:vAlign w:val="center"/>
          </w:tcPr>
          <w:p>
            <w:pPr>
              <w:spacing w:line="360" w:lineRule="auto"/>
              <w:jc w:val="center"/>
              <w:rPr>
                <w:rFonts w:ascii="仿宋" w:hAnsi="仿宋" w:eastAsia="仿宋"/>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1447" w:type="dxa"/>
            <w:shd w:val="clear" w:color="auto" w:fill="auto"/>
            <w:vAlign w:val="center"/>
          </w:tcPr>
          <w:p>
            <w:pPr>
              <w:spacing w:line="360" w:lineRule="auto"/>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通讯地址</w:t>
            </w:r>
          </w:p>
        </w:tc>
        <w:tc>
          <w:tcPr>
            <w:tcW w:w="6848" w:type="dxa"/>
            <w:gridSpan w:val="5"/>
            <w:shd w:val="clear" w:color="auto" w:fill="auto"/>
            <w:vAlign w:val="center"/>
          </w:tcPr>
          <w:p>
            <w:pPr>
              <w:spacing w:line="360" w:lineRule="auto"/>
              <w:jc w:val="center"/>
              <w:rPr>
                <w:rFonts w:ascii="仿宋" w:hAnsi="仿宋" w:eastAsia="仿宋"/>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4" w:hRule="atLeast"/>
          <w:jc w:val="center"/>
        </w:trPr>
        <w:tc>
          <w:tcPr>
            <w:tcW w:w="1447" w:type="dxa"/>
            <w:shd w:val="clear" w:color="auto" w:fill="auto"/>
            <w:vAlign w:val="center"/>
          </w:tcPr>
          <w:p>
            <w:pPr>
              <w:spacing w:line="276" w:lineRule="auto"/>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品种特点</w:t>
            </w:r>
          </w:p>
          <w:p>
            <w:pPr>
              <w:spacing w:line="276" w:lineRule="auto"/>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（形态特征、抗性、适种区域等）</w:t>
            </w:r>
          </w:p>
        </w:tc>
        <w:tc>
          <w:tcPr>
            <w:tcW w:w="6848" w:type="dxa"/>
            <w:gridSpan w:val="5"/>
            <w:shd w:val="clear" w:color="auto" w:fill="auto"/>
            <w:vAlign w:val="center"/>
          </w:tcPr>
          <w:p>
            <w:pPr>
              <w:spacing w:line="360" w:lineRule="auto"/>
              <w:ind w:firstLine="480" w:firstLineChars="200"/>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jc w:val="center"/>
        </w:trPr>
        <w:tc>
          <w:tcPr>
            <w:tcW w:w="1447" w:type="dxa"/>
            <w:shd w:val="clear" w:color="auto" w:fill="auto"/>
            <w:vAlign w:val="center"/>
          </w:tcPr>
          <w:p>
            <w:pPr>
              <w:spacing w:line="360" w:lineRule="auto"/>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试种结果</w:t>
            </w:r>
          </w:p>
        </w:tc>
        <w:tc>
          <w:tcPr>
            <w:tcW w:w="6848" w:type="dxa"/>
            <w:gridSpan w:val="5"/>
            <w:shd w:val="clear" w:color="auto" w:fill="auto"/>
            <w:vAlign w:val="center"/>
          </w:tcPr>
          <w:p>
            <w:pPr>
              <w:spacing w:line="360" w:lineRule="auto"/>
              <w:ind w:firstLine="480" w:firstLineChars="20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3" w:hRule="atLeast"/>
          <w:jc w:val="center"/>
        </w:trPr>
        <w:tc>
          <w:tcPr>
            <w:tcW w:w="1447" w:type="dxa"/>
            <w:shd w:val="clear" w:color="auto" w:fill="auto"/>
            <w:vAlign w:val="center"/>
          </w:tcPr>
          <w:p>
            <w:pPr>
              <w:spacing w:line="360" w:lineRule="auto"/>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照片及</w:t>
            </w:r>
          </w:p>
          <w:p>
            <w:pPr>
              <w:spacing w:line="276" w:lineRule="auto"/>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证明材料（可另附件）</w:t>
            </w:r>
          </w:p>
        </w:tc>
        <w:tc>
          <w:tcPr>
            <w:tcW w:w="6848" w:type="dxa"/>
            <w:gridSpan w:val="5"/>
            <w:shd w:val="clear" w:color="auto" w:fill="auto"/>
            <w:vAlign w:val="center"/>
          </w:tcPr>
          <w:p>
            <w:pPr>
              <w:pStyle w:val="12"/>
              <w:spacing w:line="360" w:lineRule="auto"/>
              <w:ind w:firstLine="0" w:firstLineChars="0"/>
              <w:jc w:val="center"/>
              <w:rPr>
                <w:rFonts w:ascii="仿宋" w:hAnsi="仿宋" w:eastAsia="仿宋"/>
                <w:color w:val="000000" w:themeColor="text1"/>
                <w:kern w:val="0"/>
                <w:sz w:val="24"/>
                <w:szCs w:val="24"/>
                <w14:textFill>
                  <w14:solidFill>
                    <w14:schemeClr w14:val="tx1"/>
                  </w14:solidFill>
                </w14:textFill>
              </w:rPr>
            </w:pPr>
          </w:p>
        </w:tc>
      </w:tr>
    </w:tbl>
    <w:p>
      <w:pPr>
        <w:rPr>
          <w:rFonts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libri">
    <w:panose1 w:val="020F0502020204030204"/>
    <w:charset w:val="00"/>
    <w:family w:val="roman"/>
    <w:pitch w:val="default"/>
    <w:sig w:usb0="E0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libri">
    <w:panose1 w:val="020F0502020204030204"/>
    <w:charset w:val="00"/>
    <w:family w:val="modern"/>
    <w:pitch w:val="default"/>
    <w:sig w:usb0="E0002EFF" w:usb1="C000247B" w:usb2="00000009" w:usb3="00000000" w:csb0="200001FF"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00"/>
    <w:family w:val="decorative"/>
    <w:pitch w:val="default"/>
    <w:sig w:usb0="E0002EFF" w:usb1="C000247B" w:usb2="00000009" w:usb3="00000000" w:csb0="200001FF" w:csb1="00000000"/>
  </w:font>
  <w:font w:name="MicrosoftYaHei-Identity-H">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swiss"/>
    <w:pitch w:val="default"/>
    <w:sig w:usb0="E00006FF" w:usb1="420024FF" w:usb2="02000000"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Tahoma">
    <w:panose1 w:val="020B0604030504040204"/>
    <w:charset w:val="00"/>
    <w:family w:val="roman"/>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roman"/>
    <w:pitch w:val="default"/>
    <w:sig w:usb0="E0002EFF" w:usb1="C000785B" w:usb2="00000009" w:usb3="00000000" w:csb0="400001FF" w:csb1="FFFF0000"/>
  </w:font>
  <w:font w:name="汉鼎简中黑">
    <w:altName w:val="宋体"/>
    <w:panose1 w:val="00000000000000000000"/>
    <w:charset w:val="86"/>
    <w:family w:val="decorative"/>
    <w:pitch w:val="default"/>
    <w:sig w:usb0="00000000" w:usb1="00000000" w:usb2="00000010" w:usb3="00000000" w:csb0="00040000" w:csb1="00000000"/>
  </w:font>
  <w:font w:name="微软雅黑">
    <w:panose1 w:val="020B0503020204020204"/>
    <w:charset w:val="86"/>
    <w:family w:val="roman"/>
    <w:pitch w:val="default"/>
    <w:sig w:usb0="80000287" w:usb1="2ACF3C50" w:usb2="00000016" w:usb3="00000000" w:csb0="0004001F" w:csb1="00000000"/>
  </w:font>
  <w:font w:name="Cambria">
    <w:panose1 w:val="02040503050406030204"/>
    <w:charset w:val="00"/>
    <w:family w:val="decorative"/>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10" w:usb3="00000000" w:csb0="00040000" w:csb1="00000000"/>
  </w:font>
  <w:font w:name="Tahoma">
    <w:panose1 w:val="020B0604030504040204"/>
    <w:charset w:val="00"/>
    <w:family w:val="modern"/>
    <w:pitch w:val="default"/>
    <w:sig w:usb0="E1002EFF" w:usb1="C000605B" w:usb2="00000029" w:usb3="00000000" w:csb0="200101FF" w:csb1="20280000"/>
  </w:font>
  <w:font w:name="Arial">
    <w:panose1 w:val="020B0604020202020204"/>
    <w:charset w:val="00"/>
    <w:family w:val="modern"/>
    <w:pitch w:val="default"/>
    <w:sig w:usb0="E0002EFF" w:usb1="C000785B" w:usb2="00000009" w:usb3="00000000" w:csb0="400001FF" w:csb1="FFFF0000"/>
  </w:font>
  <w:font w:name="汉鼎简中黑">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modern"/>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汉鼎简中黑">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modern"/>
    <w:pitch w:val="default"/>
    <w:sig w:usb0="E00006FF" w:usb1="420024FF" w:usb2="02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Arial">
    <w:panose1 w:val="020B0604020202020204"/>
    <w:charset w:val="00"/>
    <w:family w:val="decorative"/>
    <w:pitch w:val="default"/>
    <w:sig w:usb0="E0002EFF" w:usb1="C000785B" w:usb2="00000009" w:usb3="00000000" w:csb0="400001FF" w:csb1="FFFF0000"/>
  </w:font>
  <w:font w:name="汉鼎简中黑">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decorative"/>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黑体">
    <w:panose1 w:val="02010609060101010101"/>
    <w:charset w:val="86"/>
    <w:family w:val="swiss"/>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decorative"/>
    <w:pitch w:val="default"/>
    <w:sig w:usb0="A00006FF" w:usb1="4000205B" w:usb2="00000010" w:usb3="00000000" w:csb0="2000019F" w:csb1="00000000"/>
  </w:font>
  <w:font w:name="Calibri Light">
    <w:panose1 w:val="020F0302020204030204"/>
    <w:charset w:val="00"/>
    <w:family w:val="decorative"/>
    <w:pitch w:val="default"/>
    <w:sig w:usb0="E0002AFF" w:usb1="C000247B" w:usb2="00000009" w:usb3="00000000" w:csb0="200001FF" w:csb1="00000000"/>
  </w:font>
  <w:font w:name="Verdana">
    <w:panose1 w:val="020B0604030504040204"/>
    <w:charset w:val="00"/>
    <w:family w:val="roman"/>
    <w:pitch w:val="default"/>
    <w:sig w:usb0="A00006FF" w:usb1="4000205B" w:usb2="00000010" w:usb3="00000000" w:csb0="2000019F" w:csb1="00000000"/>
  </w:font>
  <w:font w:name="Calibri Light">
    <w:panose1 w:val="020F0302020204030204"/>
    <w:charset w:val="00"/>
    <w:family w:val="roman"/>
    <w:pitch w:val="default"/>
    <w:sig w:usb0="E0002AFF" w:usb1="C000247B" w:usb2="00000009" w:usb3="00000000" w:csb0="200001FF" w:csb1="00000000"/>
  </w:font>
  <w:font w:name="Verdana">
    <w:panose1 w:val="020B0604030504040204"/>
    <w:charset w:val="00"/>
    <w:family w:val="modern"/>
    <w:pitch w:val="default"/>
    <w:sig w:usb0="A00006FF" w:usb1="4000205B" w:usb2="00000010" w:usb3="00000000" w:csb0="2000019F" w:csb1="00000000"/>
  </w:font>
  <w:font w:name="Calibri Light">
    <w:panose1 w:val="020F0302020204030204"/>
    <w:charset w:val="00"/>
    <w:family w:val="modern"/>
    <w:pitch w:val="default"/>
    <w:sig w:usb0="E0002AFF" w:usb1="C000247B" w:usb2="00000009" w:usb3="00000000" w:csb0="200001FF" w:csb1="00000000"/>
  </w:font>
  <w:font w:name="黑体">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文星简小标宋">
    <w:altName w:val="宋体"/>
    <w:panose1 w:val="02010609000101010101"/>
    <w:charset w:val="86"/>
    <w:family w:val="modern"/>
    <w:pitch w:val="default"/>
    <w:sig w:usb0="00000000" w:usb1="00000000" w:usb2="00000000" w:usb3="00000000" w:csb0="20160005" w:csb1="00D40000"/>
  </w:font>
  <w:font w:name="文星简小标宋">
    <w:altName w:val="宋体"/>
    <w:panose1 w:val="02010609000101010101"/>
    <w:charset w:val="86"/>
    <w:family w:val="roman"/>
    <w:pitch w:val="default"/>
    <w:sig w:usb0="00000000" w:usb1="00000000" w:usb2="00000000" w:usb3="00000000" w:csb0="20160005" w:csb1="00D40000"/>
  </w:font>
  <w:font w:name="PingFang SC">
    <w:altName w:val="AMGDT"/>
    <w:panose1 w:val="00000000000000000000"/>
    <w:charset w:val="00"/>
    <w:family w:val="auto"/>
    <w:pitch w:val="default"/>
    <w:sig w:usb0="00000000" w:usb1="00000000" w:usb2="00000000" w:usb3="00000000" w:csb0="00000000" w:csb1="00000000"/>
  </w:font>
  <w:font w:name="文星简小标宋">
    <w:altName w:val="宋体"/>
    <w:panose1 w:val="02010609000101010101"/>
    <w:charset w:val="86"/>
    <w:family w:val="swiss"/>
    <w:pitch w:val="default"/>
    <w:sig w:usb0="00000000" w:usb1="00000000" w:usb2="00000000" w:usb3="00000000" w:csb0="20160005" w:csb1="00D40000"/>
  </w:font>
  <w:font w:name="文星简小标宋">
    <w:altName w:val="宋体"/>
    <w:panose1 w:val="02010609000101010101"/>
    <w:charset w:val="86"/>
    <w:family w:val="decorative"/>
    <w:pitch w:val="default"/>
    <w:sig w:usb0="00000000" w:usb1="00000000" w:usb2="00000000" w:usb3="00000000" w:csb0="20160005" w:csb1="00D4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460"/>
    <w:rsid w:val="00002388"/>
    <w:rsid w:val="00012AF6"/>
    <w:rsid w:val="00016B50"/>
    <w:rsid w:val="000221F9"/>
    <w:rsid w:val="00025D39"/>
    <w:rsid w:val="00030925"/>
    <w:rsid w:val="00064E7C"/>
    <w:rsid w:val="000850EB"/>
    <w:rsid w:val="000A257E"/>
    <w:rsid w:val="000A4CF1"/>
    <w:rsid w:val="000B1C26"/>
    <w:rsid w:val="000C4434"/>
    <w:rsid w:val="000D5520"/>
    <w:rsid w:val="000F3E90"/>
    <w:rsid w:val="00117908"/>
    <w:rsid w:val="001C0324"/>
    <w:rsid w:val="002211DA"/>
    <w:rsid w:val="00235F00"/>
    <w:rsid w:val="00246C72"/>
    <w:rsid w:val="0025403A"/>
    <w:rsid w:val="00281FE8"/>
    <w:rsid w:val="002926A8"/>
    <w:rsid w:val="002A697D"/>
    <w:rsid w:val="002B2DBA"/>
    <w:rsid w:val="002B3907"/>
    <w:rsid w:val="0031462F"/>
    <w:rsid w:val="003164A1"/>
    <w:rsid w:val="0035320D"/>
    <w:rsid w:val="00386B7E"/>
    <w:rsid w:val="003A3906"/>
    <w:rsid w:val="003D2946"/>
    <w:rsid w:val="003D4075"/>
    <w:rsid w:val="00413BD2"/>
    <w:rsid w:val="004275B8"/>
    <w:rsid w:val="00444274"/>
    <w:rsid w:val="004830E5"/>
    <w:rsid w:val="004D2D7E"/>
    <w:rsid w:val="004F5609"/>
    <w:rsid w:val="00531EC9"/>
    <w:rsid w:val="005340AA"/>
    <w:rsid w:val="005B03C5"/>
    <w:rsid w:val="005C2761"/>
    <w:rsid w:val="005D0A31"/>
    <w:rsid w:val="005F388E"/>
    <w:rsid w:val="00601CC4"/>
    <w:rsid w:val="00606F03"/>
    <w:rsid w:val="00615EE8"/>
    <w:rsid w:val="00636813"/>
    <w:rsid w:val="00641216"/>
    <w:rsid w:val="00651C04"/>
    <w:rsid w:val="006677D8"/>
    <w:rsid w:val="00676FF1"/>
    <w:rsid w:val="006802DE"/>
    <w:rsid w:val="006F69AF"/>
    <w:rsid w:val="00772A27"/>
    <w:rsid w:val="007B20D5"/>
    <w:rsid w:val="007D56CC"/>
    <w:rsid w:val="007F2924"/>
    <w:rsid w:val="00811DE9"/>
    <w:rsid w:val="0085688F"/>
    <w:rsid w:val="00866DFA"/>
    <w:rsid w:val="00892AFD"/>
    <w:rsid w:val="008A7F76"/>
    <w:rsid w:val="008C1BE7"/>
    <w:rsid w:val="008F2979"/>
    <w:rsid w:val="009029A8"/>
    <w:rsid w:val="00903F7A"/>
    <w:rsid w:val="00936D09"/>
    <w:rsid w:val="00953614"/>
    <w:rsid w:val="00962606"/>
    <w:rsid w:val="00971E57"/>
    <w:rsid w:val="00985812"/>
    <w:rsid w:val="0099443E"/>
    <w:rsid w:val="009973BD"/>
    <w:rsid w:val="00A17527"/>
    <w:rsid w:val="00A31783"/>
    <w:rsid w:val="00A375F1"/>
    <w:rsid w:val="00A71A29"/>
    <w:rsid w:val="00A74B89"/>
    <w:rsid w:val="00A7665B"/>
    <w:rsid w:val="00AA184D"/>
    <w:rsid w:val="00AA3FFF"/>
    <w:rsid w:val="00AB18C3"/>
    <w:rsid w:val="00AB681F"/>
    <w:rsid w:val="00AD7A78"/>
    <w:rsid w:val="00B05486"/>
    <w:rsid w:val="00B11850"/>
    <w:rsid w:val="00B16AC6"/>
    <w:rsid w:val="00B6350F"/>
    <w:rsid w:val="00BA4415"/>
    <w:rsid w:val="00BB028C"/>
    <w:rsid w:val="00BB4280"/>
    <w:rsid w:val="00BE7AE9"/>
    <w:rsid w:val="00C145FB"/>
    <w:rsid w:val="00C3146E"/>
    <w:rsid w:val="00C50711"/>
    <w:rsid w:val="00C96218"/>
    <w:rsid w:val="00CC77D5"/>
    <w:rsid w:val="00CD5753"/>
    <w:rsid w:val="00CE62A9"/>
    <w:rsid w:val="00D2075C"/>
    <w:rsid w:val="00D219CF"/>
    <w:rsid w:val="00D67229"/>
    <w:rsid w:val="00D735CC"/>
    <w:rsid w:val="00D76D57"/>
    <w:rsid w:val="00DA6DD9"/>
    <w:rsid w:val="00DD61EB"/>
    <w:rsid w:val="00DF06FF"/>
    <w:rsid w:val="00DF47B8"/>
    <w:rsid w:val="00E01ACF"/>
    <w:rsid w:val="00E02A36"/>
    <w:rsid w:val="00E62678"/>
    <w:rsid w:val="00E7427D"/>
    <w:rsid w:val="00EA0F34"/>
    <w:rsid w:val="00ED7134"/>
    <w:rsid w:val="00EE68E2"/>
    <w:rsid w:val="00EE6ACC"/>
    <w:rsid w:val="00EF7689"/>
    <w:rsid w:val="00F06EA8"/>
    <w:rsid w:val="00F124A0"/>
    <w:rsid w:val="00F46F07"/>
    <w:rsid w:val="00F53460"/>
    <w:rsid w:val="00F55747"/>
    <w:rsid w:val="00F71CD2"/>
    <w:rsid w:val="00F72592"/>
    <w:rsid w:val="00FC663C"/>
    <w:rsid w:val="00FD1E19"/>
    <w:rsid w:val="296E1D42"/>
    <w:rsid w:val="687D067D"/>
    <w:rsid w:val="7FEB288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3"/>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unhideWhenUsed/>
    <w:qFormat/>
    <w:uiPriority w:val="99"/>
    <w:rPr>
      <w:color w:val="0563C1"/>
      <w:u w:val="single"/>
    </w:rPr>
  </w:style>
  <w:style w:type="character" w:customStyle="1" w:styleId="9">
    <w:name w:val="页眉 字符"/>
    <w:basedOn w:val="6"/>
    <w:link w:val="5"/>
    <w:qFormat/>
    <w:uiPriority w:val="99"/>
    <w:rPr>
      <w:sz w:val="18"/>
      <w:szCs w:val="18"/>
    </w:rPr>
  </w:style>
  <w:style w:type="character" w:customStyle="1" w:styleId="10">
    <w:name w:val="页脚 字符"/>
    <w:basedOn w:val="6"/>
    <w:link w:val="4"/>
    <w:qFormat/>
    <w:uiPriority w:val="99"/>
    <w:rPr>
      <w:sz w:val="18"/>
      <w:szCs w:val="18"/>
    </w:rPr>
  </w:style>
  <w:style w:type="character" w:customStyle="1" w:styleId="11">
    <w:name w:val="批注框文本 字符"/>
    <w:basedOn w:val="6"/>
    <w:link w:val="3"/>
    <w:semiHidden/>
    <w:qFormat/>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日期 字符"/>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285</Words>
  <Characters>1626</Characters>
  <Lines>13</Lines>
  <Paragraphs>3</Paragraphs>
  <ScaleCrop>false</ScaleCrop>
  <LinksUpToDate>false</LinksUpToDate>
  <CharactersWithSpaces>1908</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2019-08-14T02:36:00Z</dcterms:created>
  <dc:creator>MING T</dc:creator>
  <cp:lastModifiedBy>longm</cp:lastModifiedBy>
  <cp:lastPrinted>2019-08-14T03:08:00Z</cp:lastPrinted>
  <dcterms:modified xsi:type="dcterms:W3CDTF">2019-08-14T07:37:18Z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